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6" w:name="X041423648a3243c5c10c9d9d3c7b9906a285eea"/>
    <w:p>
      <w:pPr>
        <w:pStyle w:val="Heading1"/>
      </w:pPr>
      <w:r>
        <w:t xml:space="preserve">Sustainable Infrastructure and Ecological Preservation Initiative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Environment, Conservation and Tourism, DR Congo Kinshasa</w:t>
      </w:r>
    </w:p>
    <w:p>
      <w:pPr>
        <w:pStyle w:val="BodyText"/>
      </w:pPr>
      <w:r>
        <w:t xml:space="preserve">From:</w:t>
      </w:r>
    </w:p>
    <w:p>
      <w:pPr>
        <w:pStyle w:val="BodyText"/>
      </w:pPr>
      <w:r>
        <w:t xml:space="preserve">\n", "</w:t>
      </w:r>
    </w:p>
    <w:p>
      <w:pPr>
        <w:pStyle w:val="BodyText"/>
      </w:pPr>
      <w:r>
        <w:t xml:space="preserve">Disease Prevention: Reducing waterborne diseases such as cholera and typhoid.</w:t>
      </w:r>
    </w:p>
    <w:p>
      <w:pPr>
        <w:pStyle w:val="BodyText"/>
      </w:pPr>
      <w:r>
        <w:t xml:space="preserve">\n", "</w:t>
      </w:r>
    </w:p>
    <w:p>
      <w:pPr>
        <w:pStyle w:val="BodyText"/>
      </w:pPr>
      <w:r>
        <w:t xml:space="preserve">Biodiversity Protection: Preserving the health of the Congo River basin, a critical global ecosystem.</w:t>
      </w:r>
    </w:p>
    <w:bookmarkStart w:id="20" w:name="introduction"/>
    <w:p>
      <w:pPr>
        <w:pStyle w:val="Heading2"/>
      </w:pPr>
      <w:r>
        <w:t xml:space="preserve">1. Introduction</w:t>
      </w:r>
    </w:p>
    <w:p>
      <w:pPr>
        <w:pStyle w:val="FirstParagraph"/>
      </w:pPr>
      <w:r>
        <w:t xml:space="preserve">The Democratic Republic of Congo (DR Congo Kinshasa) stands at a critical juncture in its developmental trajectory. As one of the most resource-rich nations on the African continent, DR Congo Kinshasa faces unique challenges regarding environmental degradation, rapid urbanization, and public health crises. This Project Report outlines a comprehensive strategy to integrate advanced</w:t>
      </w:r>
      <w:r>
        <w:t xml:space="preserve"> </w:t>
      </w:r>
      <w:r>
        <w:rPr>
          <w:bCs/>
          <w:b/>
        </w:rPr>
        <w:t xml:space="preserve">Environmental Engineer</w:t>
      </w:r>
      <w:r>
        <w:t xml:space="preserve"> </w:t>
      </w:r>
      <w:r>
        <w:t xml:space="preserve">protocols into urban planning and industrial management across</w:t>
      </w:r>
      <w:r>
        <w:t xml:space="preserve"> </w:t>
      </w:r>
      <w:r>
        <w:rPr>
          <w:bCs/>
          <w:b/>
        </w:rPr>
        <w:t xml:space="preserve">DR Congo Kinshasa</w:t>
      </w:r>
      <w:r>
        <w:t xml:space="preserve">. The primary objective is to transition from reactive cleanup measures to proactive sustainable engineering solutions that protect both human health and the natural environment.</w:t>
      </w:r>
    </w:p>
    <w:bookmarkEnd w:id="20"/>
    <w:bookmarkStart w:id="24" w:name="X8ad08eb55e97050e38d7fa94379d742a1ef27d5"/>
    <w:p>
      <w:pPr>
        <w:pStyle w:val="Heading2"/>
      </w:pPr>
      <w:r>
        <w:t xml:space="preserve">2. Current Environmental Challenges in DR Congo Kinshasa</w:t>
      </w:r>
    </w:p>
    <w:p>
      <w:pPr>
        <w:pStyle w:val="FirstParagraph"/>
      </w:pPr>
      <w:r>
        <w:t xml:space="preserve">The capital city of Kinshasa, along with other major urban centers in the DR Congo Kinshasa region, faces severe environmental pressures. Rapid population growth has outpaced infrastructure development, leading to significant gaps in waste management and water sanitation systems.</w:t>
      </w:r>
    </w:p>
    <w:bookmarkStart w:id="21" w:name="waste-management-crisis"/>
    <w:p>
      <w:pPr>
        <w:pStyle w:val="Heading3"/>
      </w:pPr>
      <w:r>
        <w:t xml:space="preserve">2.1 Waste Management Crisis</w:t>
      </w:r>
    </w:p>
    <w:p>
      <w:pPr>
        <w:pStyle w:val="FirstParagraph"/>
      </w:pPr>
      <w:r>
        <w:t xml:space="preserve">A primary concern is the accumulation of solid waste. In many neighborhoods across</w:t>
      </w:r>
      <w:r>
        <w:t xml:space="preserve"> </w:t>
      </w:r>
      <w:r>
        <w:rPr>
          <w:bCs/>
          <w:b/>
        </w:rPr>
        <w:t xml:space="preserve">DR Congo Kinshasa</w:t>
      </w:r>
      <w:r>
        <w:t xml:space="preserve">, garbage collection services are inconsistent or non-existent. This results in waste being dumped into streets, open fields, and waterways. Without proper landfill engineering, this waste leaches toxins into the soil and groundwater. An</w:t>
      </w:r>
      <w:r>
        <w:t xml:space="preserve"> </w:t>
      </w:r>
      <w:r>
        <w:rPr>
          <w:bCs/>
          <w:b/>
        </w:rPr>
        <w:t xml:space="preserve">Environmental Engineer</w:t>
      </w:r>
      <w:r>
        <w:t xml:space="preserve"> </w:t>
      </w:r>
      <w:r>
        <w:t xml:space="preserve">must design a closed-loop waste management system that prioritizes recycling and safe disposal.</w:t>
      </w:r>
    </w:p>
    <w:bookmarkEnd w:id="21"/>
    <w:bookmarkStart w:id="22" w:name="water-pollution"/>
    <w:p>
      <w:pPr>
        <w:pStyle w:val="Heading3"/>
      </w:pPr>
      <w:r>
        <w:t xml:space="preserve">2.2 Water Pollution</w:t>
      </w:r>
    </w:p>
    <w:p>
      <w:pPr>
        <w:pStyle w:val="FirstParagraph"/>
      </w:pPr>
      <w:r>
        <w:t xml:space="preserve">The Congo River, which borders Kinshasa, is under threat from industrial effluents and untreated sewage. Mining activities in other parts of the DR Congo Kinshasa contribute mercury and heavy metals to the water table. The lack of standardized wastewater treatment plants exacerbates this issue. Implementing engineering standards for industrial discharge is crucial for preserving aquatic life and ensuring safe drinking water.</w:t>
      </w:r>
    </w:p>
    <w:bookmarkEnd w:id="22"/>
    <w:bookmarkStart w:id="23" w:name="air-quality-degradation"/>
    <w:p>
      <w:pPr>
        <w:pStyle w:val="Heading3"/>
      </w:pPr>
      <w:r>
        <w:t xml:space="preserve">2.3 Air Quality Degradation</w:t>
      </w:r>
    </w:p>
    <w:p>
      <w:pPr>
        <w:pStyle w:val="FirstParagraph"/>
      </w:pPr>
      <w:r>
        <w:t xml:space="preserve">Rapid urbanization in</w:t>
      </w:r>
      <w:r>
        <w:t xml:space="preserve"> </w:t>
      </w:r>
      <w:r>
        <w:rPr>
          <w:bCs/>
          <w:b/>
        </w:rPr>
        <w:t xml:space="preserve">DR Congo Kinshasa</w:t>
      </w:r>
      <w:r>
        <w:t xml:space="preserve"> </w:t>
      </w:r>
      <w:r>
        <w:t xml:space="preserve">has led to increased vehicular emissions and the burning of solid fuels for domestic energy. Particulate matter levels often exceed World Health Organization guidelines. An effective</w:t>
      </w:r>
      <w:r>
        <w:t xml:space="preserve"> </w:t>
      </w:r>
      <w:r>
        <w:rPr>
          <w:bCs/>
          <w:b/>
        </w:rPr>
        <w:t xml:space="preserve">Environmental Engineer</w:t>
      </w:r>
      <w:r>
        <w:t xml:space="preserve"> </w:t>
      </w:r>
      <w:r>
        <w:t xml:space="preserve">strategy must include air quality monitoring stations and policies that promote cleaner energy transitions.</w:t>
      </w:r>
    </w:p>
    <w:bookmarkEnd w:id="23"/>
    <w:bookmarkEnd w:id="24"/>
    <w:bookmarkStart w:id="28" w:name="the-role-of-the-environmental-engineer"/>
    <w:p>
      <w:pPr>
        <w:pStyle w:val="Heading2"/>
      </w:pPr>
      <w:r>
        <w:t xml:space="preserve">3. The Role of the Environmental Engineer</w:t>
      </w:r>
    </w:p>
    <w:p>
      <w:pPr>
        <w:pStyle w:val="FirstParagraph"/>
      </w:pPr>
      <w:r>
        <w:t xml:space="preserve">The core of this project report emphasizes the critical role of the dedicated</w:t>
      </w:r>
      <w:r>
        <w:t xml:space="preserve"> </w:t>
      </w:r>
      <w:r>
        <w:rPr>
          <w:bCs/>
          <w:b/>
        </w:rPr>
        <w:t xml:space="preserve">Environmental Engineer</w:t>
      </w:r>
      <w:r>
        <w:t xml:space="preserve">. In the context of</w:t>
      </w:r>
      <w:r>
        <w:t xml:space="preserve"> </w:t>
      </w:r>
      <w:r>
        <w:rPr>
          <w:bCs/>
          <w:b/>
        </w:rPr>
        <w:t xml:space="preserve">DR Congo Kinshasa</w:t>
      </w:r>
      <w:r>
        <w:t xml:space="preserve">, this professional is not merely a technician but a strategic planner who bridges the gap between ecological preservation and economic development.</w:t>
      </w:r>
    </w:p>
    <w:bookmarkStart w:id="25" w:name="designing-sustainable-infrastructure"/>
    <w:p>
      <w:pPr>
        <w:pStyle w:val="Heading3"/>
      </w:pPr>
      <w:r>
        <w:t xml:space="preserve">3.1 Designing Sustainable Infrastructure</w:t>
      </w:r>
    </w:p>
    <w:p>
      <w:pPr>
        <w:pStyle w:val="FirstParagraph"/>
      </w:pPr>
      <w:r>
        <w:t xml:space="preserve">The</w:t>
      </w:r>
      <w:r>
        <w:t xml:space="preserve"> </w:t>
      </w:r>
      <w:r>
        <w:rPr>
          <w:bCs/>
          <w:b/>
        </w:rPr>
        <w:t xml:space="preserve">Environmental Engineer</w:t>
      </w:r>
      <w:r>
        <w:t xml:space="preserve"> </w:t>
      </w:r>
      <w:r>
        <w:t xml:space="preserve">will oversee the design of green infrastructure. This includes constructing constructed wetlands for natural wastewater treatment, which are cost-effective and suitable for the tropical climate of Kinshasa. Furthermore, they will work on urban drainage systems to prevent flooding during heavy rains, a common occurrence in</w:t>
      </w:r>
      <w:r>
        <w:t xml:space="preserve"> </w:t>
      </w:r>
      <w:r>
        <w:rPr>
          <w:bCs/>
          <w:b/>
        </w:rPr>
        <w:t xml:space="preserve">DR Congo Kinshasa</w:t>
      </w:r>
      <w:r>
        <w:t xml:space="preserve">.</w:t>
      </w:r>
    </w:p>
    <w:bookmarkEnd w:id="25"/>
    <w:bookmarkStart w:id="26" w:name="regulatory-compliance-and-monitoring"/>
    <w:p>
      <w:pPr>
        <w:pStyle w:val="Heading3"/>
      </w:pPr>
      <w:r>
        <w:t xml:space="preserve">3.2 Regulatory Compliance and Monitoring</w:t>
      </w:r>
    </w:p>
    <w:p>
      <w:pPr>
        <w:pStyle w:val="FirstParagraph"/>
      </w:pPr>
      <w:r>
        <w:t xml:space="preserve">A key responsibility is the establishment of environmental impact assessment (EIA) protocols. The</w:t>
      </w:r>
      <w:r>
        <w:t xml:space="preserve"> </w:t>
      </w:r>
      <w:r>
        <w:rPr>
          <w:bCs/>
          <w:b/>
        </w:rPr>
        <w:t xml:space="preserve">Environmental Engineer</w:t>
      </w:r>
      <w:r>
        <w:t xml:space="preserve"> </w:t>
      </w:r>
      <w:r>
        <w:t xml:space="preserve">must ensure that all new industrial projects in the DR Congo Kinshasa region undergo rigorous review. This includes monitoring air emissions, water discharge levels, and soil stability to prevent long-term ecological damage.</w:t>
      </w:r>
    </w:p>
    <w:bookmarkEnd w:id="26"/>
    <w:bookmarkStart w:id="27" w:name="community-engagement-and-education"/>
    <w:p>
      <w:pPr>
        <w:pStyle w:val="Heading3"/>
      </w:pPr>
      <w:r>
        <w:t xml:space="preserve">3.3 Community Engagement and Education</w:t>
      </w:r>
    </w:p>
    <w:p>
      <w:pPr>
        <w:pStyle w:val="FirstParagraph"/>
      </w:pPr>
      <w:r>
        <w:t xml:space="preserve">Sustainability is not just about technology; it is about people. The</w:t>
      </w:r>
      <w:r>
        <w:t xml:space="preserve"> </w:t>
      </w:r>
      <w:r>
        <w:rPr>
          <w:bCs/>
          <w:b/>
        </w:rPr>
        <w:t xml:space="preserve">Environmental Engineer</w:t>
      </w:r>
      <w:r>
        <w:t xml:space="preserve"> </w:t>
      </w:r>
      <w:r>
        <w:t xml:space="preserve">will collaborate with local communities in</w:t>
      </w:r>
      <w:r>
        <w:t xml:space="preserve"> </w:t>
      </w:r>
      <w:r>
        <w:rPr>
          <w:bCs/>
          <w:b/>
        </w:rPr>
        <w:t xml:space="preserve">DR Congo Kinshasa</w:t>
      </w:r>
      <w:r>
        <w:t xml:space="preserve"> </w:t>
      </w:r>
      <w:r>
        <w:t xml:space="preserve">to educate residents on proper waste segregation and water conservation techniques. By empowering the local population, the engineering solutions become more sustainable and culturally accepted.</w:t>
      </w:r>
    </w:p>
    <w:bookmarkEnd w:id="27"/>
    <w:bookmarkEnd w:id="28"/>
    <w:bookmarkStart w:id="32" w:name="proposed-strategic-interventions"/>
    <w:p>
      <w:pPr>
        <w:pStyle w:val="Heading2"/>
      </w:pPr>
      <w:r>
        <w:t xml:space="preserve">4. Proposed Strategic Interventions</w:t>
      </w:r>
    </w:p>
    <w:bookmarkStart w:id="29" w:name="integrated-solid-waste-management-iswm"/>
    <w:p>
      <w:pPr>
        <w:pStyle w:val="Heading3"/>
      </w:pPr>
      <w:r>
        <w:t xml:space="preserve">4.1 Integrated Solid Waste Management (ISWM)</w:t>
      </w:r>
    </w:p>
    <w:p>
      <w:pPr>
        <w:pStyle w:val="FirstParagraph"/>
      </w:pPr>
      <w:r>
        <w:t xml:space="preserve">We propose the establishment of three major sanitary landfills designed by an experienced team of engineers. These sites will include methane capture systems to convert waste into energy, addressing both pollution and energy deficits in Kinshasa. The</w:t>
      </w:r>
      <w:r>
        <w:t xml:space="preserve"> </w:t>
      </w:r>
      <w:r>
        <w:rPr>
          <w:bCs/>
          <w:b/>
        </w:rPr>
        <w:t xml:space="preserve">Environmental Engineer</w:t>
      </w:r>
      <w:r>
        <w:t xml:space="preserve"> </w:t>
      </w:r>
      <w:r>
        <w:t xml:space="preserve">will also introduce informal waste pickers into the formal economy, providing them with safety equipment and fair wages.</w:t>
      </w:r>
    </w:p>
    <w:bookmarkEnd w:id="29"/>
    <w:bookmarkStart w:id="30" w:name="Xf914d007286fc859c2b7f24aa6fc3f2b4eafdb1"/>
    <w:p>
      <w:pPr>
        <w:pStyle w:val="Heading3"/>
      </w:pPr>
      <w:r>
        <w:t xml:space="preserve">4.2 Water Sanitation and Hygiene (WASH) Projects</w:t>
      </w:r>
    </w:p>
    <w:p>
      <w:pPr>
        <w:pStyle w:val="FirstParagraph"/>
      </w:pPr>
      <w:r>
        <w:t xml:space="preserve">The project includes the retrofitting of existing sewage networks in Kinshasa’s high-density areas. The</w:t>
      </w:r>
      <w:r>
        <w:t xml:space="preserve"> </w:t>
      </w:r>
      <w:r>
        <w:rPr>
          <w:bCs/>
          <w:b/>
        </w:rPr>
        <w:t xml:space="preserve">Environmental Engineer</w:t>
      </w:r>
      <w:r>
        <w:t xml:space="preserve"> </w:t>
      </w:r>
      <w:r>
        <w:t xml:space="preserve">will design decentralized wastewater treatment systems for neighborhoods where main sewer lines are not feasible. Additionally, borehole protection protocols will be implemented to prevent contamination from surface runoff.</w:t>
      </w:r>
    </w:p>
    <w:bookmarkEnd w:id="30"/>
    <w:bookmarkStart w:id="31" w:name="green-urban-planning"/>
    <w:p>
      <w:pPr>
        <w:pStyle w:val="Heading3"/>
      </w:pPr>
      <w:r>
        <w:t xml:space="preserve">4.3 Green Urban Planning</w:t>
      </w:r>
    </w:p>
    <w:p>
      <w:pPr>
        <w:pStyle w:val="FirstParagraph"/>
      </w:pPr>
      <w:r>
        <w:t xml:space="preserve">To combat the urban heat island effect in Kinshasa, the plan incorporates green corridors and urban forests. The</w:t>
      </w:r>
      <w:r>
        <w:t xml:space="preserve"> </w:t>
      </w:r>
      <w:r>
        <w:rPr>
          <w:bCs/>
          <w:b/>
        </w:rPr>
        <w:t xml:space="preserve">Environmental Engineer</w:t>
      </w:r>
      <w:r>
        <w:t xml:space="preserve"> </w:t>
      </w:r>
      <w:r>
        <w:t xml:space="preserve">will select native plant species that require minimal water but maximize carbon sequestration. This initiative aims to improve air quality in</w:t>
      </w:r>
      <w:r>
        <w:t xml:space="preserve"> </w:t>
      </w:r>
      <w:r>
        <w:rPr>
          <w:bCs/>
          <w:b/>
        </w:rPr>
        <w:t xml:space="preserve">DR Congo Kinshasa</w:t>
      </w:r>
      <w:r>
        <w:t xml:space="preserve"> </w:t>
      </w:r>
      <w:r>
        <w:t xml:space="preserve">while providing recreational spaces for citizens.</w:t>
      </w:r>
    </w:p>
    <w:bookmarkEnd w:id="31"/>
    <w:bookmarkEnd w:id="32"/>
    <w:bookmarkStart w:id="33" w:name="challenges-and-mitigation-strategies"/>
    <w:p>
      <w:pPr>
        <w:pStyle w:val="Heading2"/>
      </w:pPr>
      <w:r>
        <w:t xml:space="preserve">5. Challenges and Mitigation Strategies</w:t>
      </w:r>
    </w:p>
    <w:p>
      <w:pPr>
        <w:pStyle w:val="FirstParagraph"/>
      </w:pPr>
      <w:r>
        <w:rPr>
          <w:bCs/>
          <w:b/>
        </w:rPr>
        <w:t xml:space="preserve">Funding Limitations:</w:t>
      </w:r>
    </w:p>
    <w:p>
      <w:pPr>
        <w:pStyle w:val="BodyText"/>
      </w:pPr>
      <w:r>
        <w:t xml:space="preserve">\n", "</w:t>
      </w:r>
    </w:p>
    <w:p>
      <w:pPr>
        <w:pStyle w:val="BodyText"/>
      </w:pPr>
      <w:r>
        <w:t xml:space="preserve">Mitigation: Seeking international grants and public-private partnerships (PPPs) to finance large-scale infrastructure.</w:t>
      </w:r>
    </w:p>
    <w:p>
      <w:pPr>
        <w:pStyle w:val="BodyText"/>
      </w:pPr>
      <w:r>
        <w:t xml:space="preserve">\n", "</w:t>
      </w:r>
    </w:p>
    <w:p>
      <w:pPr>
        <w:pStyle w:val="BodyText"/>
      </w:pPr>
      <w:r>
        <w:t xml:space="preserve">", "</w:t>
      </w:r>
      <w:r>
        <w:br/>
      </w:r>
      <w:r>
        <w:t xml:space="preserve">", "</w:t>
      </w:r>
    </w:p>
    <w:p>
      <w:pPr>
        <w:pStyle w:val="BodyText"/>
      </w:pPr>
      <w:r>
        <w:t xml:space="preserve">Institutional Capacity:</w:t>
      </w:r>
    </w:p>
    <w:p>
      <w:pPr>
        <w:pStyle w:val="BodyText"/>
      </w:pPr>
      <w:r>
        <w:t xml:space="preserve">\n", "</w:t>
      </w:r>
    </w:p>
    <w:p>
      <w:pPr>
        <w:numPr>
          <w:ilvl w:val="0"/>
          <w:numId w:val="1001"/>
        </w:numPr>
        <w:pStyle w:val="Compact"/>
      </w:pPr>
      <w:r>
        <w:t xml:space="preserve">Mitigation: Investing in training programs for local engineers and technicians specializing in environmental science.</w:t>
      </w:r>
    </w:p>
    <w:p>
      <w:pPr>
        <w:pStyle w:val="FirstParagraph"/>
      </w:pPr>
      <w:r>
        <w:t xml:space="preserve">", "", "]", [1], 0, 0, True)</w:t>
      </w:r>
    </w:p>
    <w:p>
      <w:pPr>
        <w:pStyle w:val="BodyText"/>
      </w:pPr>
      <w:r>
        <w:t xml:space="preserve">Public Resistance:</w:t>
      </w:r>
    </w:p>
    <w:p>
      <w:pPr>
        <w:pStyle w:val="BodyText"/>
      </w:pPr>
      <w:r>
        <w:t xml:space="preserve">\n", "</w:t>
      </w:r>
    </w:p>
    <w:p>
      <w:pPr>
        <w:numPr>
          <w:ilvl w:val="0"/>
          <w:numId w:val="1002"/>
        </w:numPr>
        <w:pStyle w:val="Compact"/>
      </w:pPr>
      <w:r>
        <w:t xml:space="preserve">Mitigation: Comprehensive communication campaigns led by the</w:t>
      </w:r>
      <w:r>
        <w:t xml:space="preserve"> </w:t>
      </w:r>
      <w:r>
        <w:rPr>
          <w:bCs/>
          <w:b/>
        </w:rPr>
        <w:t xml:space="preserve">Environmental Engineer</w:t>
      </w:r>
      <w:r>
        <w:t xml:space="preserve"> </w:t>
      </w:r>
      <w:r>
        <w:t xml:space="preserve">to explain the long-term benefits of environmental regulations.</w:t>
      </w:r>
    </w:p>
    <w:p>
      <w:pPr>
        <w:pStyle w:val="FirstParagraph"/>
      </w:pPr>
      <w:r>
        <w:t xml:space="preserve">", "", "]", [1], 0, 0, True)</w:t>
      </w:r>
    </w:p>
    <w:bookmarkEnd w:id="33"/>
    <w:bookmarkStart w:id="34" w:name="X1ff737e6af34ff1d6e8e928327f0642354038d9"/>
    <w:p>
      <w:pPr>
        <w:pStyle w:val="Heading2"/>
      </w:pPr>
      <w:r>
        <w:t xml:space="preserve">6. Expected Outcomes and Impact on DR Congo Kinshasa</w:t>
      </w:r>
    </w:p>
    <w:p>
      <w:pPr>
        <w:pStyle w:val="FirstParagraph"/>
      </w:pPr>
      <w:r>
        <w:t xml:space="preserve">The successful implementation of this project will have transformative effects on the DR Congo Kinshasa region.</w:t>
      </w:r>
    </w:p>
    <w:p>
      <w:pPr>
        <w:pStyle w:val="BodyText"/>
      </w:pPr>
      <w:r>
        <w:rPr>
          <w:bCs/>
          <w:b/>
        </w:rPr>
        <w:t xml:space="preserve">Health Improvement:</w:t>
      </w:r>
    </w:p>
    <w:p>
      <w:pPr>
        <w:pStyle w:val="BodyText"/>
      </w:pPr>
      <w:r>
        <w:t xml:space="preserve">\n", "A significant reduction in waterborne diseases and respiratory illnesses due to cleaner air and water, directly benefiting the population of Kinshasa.</w:t>
      </w:r>
    </w:p>
    <w:p>
      <w:pPr>
        <w:pStyle w:val="BodyText"/>
      </w:pPr>
      <w:r>
        <w:t xml:space="preserve">\n", "</w:t>
      </w:r>
      <w:r>
        <w:br/>
      </w:r>
      <w:r>
        <w:t xml:space="preserve">", "</w:t>
      </w:r>
    </w:p>
    <w:p>
      <w:pPr>
        <w:pStyle w:val="BodyText"/>
      </w:pPr>
      <w:r>
        <w:t xml:space="preserve">Economic Growth:</w:t>
      </w:r>
    </w:p>
    <w:p>
      <w:pPr>
        <w:pStyle w:val="BodyText"/>
      </w:pPr>
      <w:r>
        <w:t xml:space="preserve">\n", "</w:t>
      </w:r>
    </w:p>
    <w:p>
      <w:pPr>
        <w:numPr>
          <w:ilvl w:val="0"/>
          <w:numId w:val="1003"/>
        </w:numPr>
        <w:pStyle w:val="Compact"/>
      </w:pPr>
      <w:r>
        <w:t xml:space="preserve">Cleaner cities attract investment. By establishing a reputation for environmental stewardship, DR Congo Kinshasa can attract green technology firms and international tourism.</w:t>
      </w:r>
    </w:p>
    <w:p>
      <w:pPr>
        <w:pStyle w:val="FirstParagraph"/>
      </w:pPr>
      <w:r>
        <w:t xml:space="preserve">", "", "]", [1], 0, 0, True)</w:t>
      </w:r>
    </w:p>
    <w:p>
      <w:pPr>
        <w:pStyle w:val="BodyText"/>
      </w:pPr>
      <w:r>
        <w:t xml:space="preserve">Ecological Resilience:</w:t>
      </w:r>
    </w:p>
    <w:p>
      <w:pPr>
        <w:pStyle w:val="BodyText"/>
      </w:pPr>
      <w:r>
        <w:t xml:space="preserve">\n", "</w:t>
      </w:r>
    </w:p>
    <w:p>
      <w:pPr>
        <w:numPr>
          <w:ilvl w:val="0"/>
          <w:numId w:val="1004"/>
        </w:numPr>
        <w:pStyle w:val="Compact"/>
      </w:pPr>
      <w:r>
        <w:t xml:space="preserve">The protection of the Congo River basin ensures that biodiversity remains intact, securing natural resources for future generations.</w:t>
      </w:r>
    </w:p>
    <w:p>
      <w:pPr>
        <w:pStyle w:val="FirstParagraph"/>
      </w:pPr>
      <w:r>
        <w:t xml:space="preserve">", "", "]", [1], 0, 0, True)</w:t>
      </w:r>
    </w:p>
    <w:p>
      <w:pPr>
        <w:pStyle w:val="BodyText"/>
      </w:pPr>
      <w:r>
        <w:t xml:space="preserve">Professional Development:</w:t>
      </w:r>
    </w:p>
    <w:p>
      <w:pPr>
        <w:pStyle w:val="BodyText"/>
      </w:pPr>
      <w:r>
        <w:t xml:space="preserve">\n", "</w:t>
      </w:r>
    </w:p>
    <w:p>
      <w:pPr>
        <w:numPr>
          <w:ilvl w:val="0"/>
          <w:numId w:val="1005"/>
        </w:numPr>
        <w:pStyle w:val="Compact"/>
      </w:pPr>
      <w:r>
        <w:t xml:space="preserve">The creation of specialized roles for the</w:t>
      </w:r>
      <w:r>
        <w:t xml:space="preserve"> </w:t>
      </w:r>
      <w:r>
        <w:rPr>
          <w:bCs/>
          <w:b/>
        </w:rPr>
        <w:t xml:space="preserve">Environmental Engineer</w:t>
      </w:r>
      <w:r>
        <w:t xml:space="preserve"> </w:t>
      </w:r>
      <w:r>
        <w:t xml:space="preserve">fosters a new class of technical experts within DR Congo Kinshasa.</w:t>
      </w:r>
    </w:p>
    <w:p>
      <w:pPr>
        <w:pStyle w:val="FirstParagraph"/>
      </w:pPr>
      <w:r>
        <w:t xml:space="preserve">", "", "]", [1], 0, 0, True)</w:t>
      </w:r>
    </w:p>
    <w:bookmarkEnd w:id="34"/>
    <w:bookmarkStart w:id="35" w:name="conclusion"/>
    <w:p>
      <w:pPr>
        <w:pStyle w:val="Heading2"/>
      </w:pPr>
      <w:r>
        <w:t xml:space="preserve">7. Conclusion</w:t>
      </w:r>
    </w:p>
    <w:p>
      <w:pPr>
        <w:pStyle w:val="FirstParagraph"/>
      </w:pPr>
      <w:r>
        <w:t xml:space="preserve">The path to sustainable development for the DR Congo Kinshasa requires a robust commitment to environmental integrity. This project report underscores that the integration of advanced engineering practices is not optional but essential. By empowering the</w:t>
      </w:r>
      <w:r>
        <w:t xml:space="preserve"> </w:t>
      </w:r>
      <w:r>
        <w:rPr>
          <w:bCs/>
          <w:b/>
        </w:rPr>
        <w:t xml:space="preserve">Environmental Engineer</w:t>
      </w:r>
      <w:r>
        <w:t xml:space="preserve"> </w:t>
      </w:r>
      <w:r>
        <w:t xml:space="preserve">with the necessary tools, authority, and resources, we can address the urgent challenges of waste, water pollution, and air quality.</w:t>
      </w:r>
    </w:p>
    <w:p>
      <w:pPr>
        <w:pStyle w:val="BodyText"/>
      </w:pPr>
      <w:r>
        <w:t xml:space="preserve">The success of this initiative will serve as a model for other regions in Africa. It demonstrates that economic development in Kinshasa does not have to come at the expense of the environment. Through collaborative planning and rigorous engineering standards, DR Congo Kinshasa can achieve a balance between progress and preservation, ensuring a healthy future for its citizens and its rich natural heritage.</w:t>
      </w:r>
    </w:p>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DR Congo Kinshasa</dc:title>
  <dc:creator/>
  <dc:language>en</dc:language>
  <cp:keywords/>
  <dcterms:created xsi:type="dcterms:W3CDTF">2026-07-29T12:36:17Z</dcterms:created>
  <dcterms:modified xsi:type="dcterms:W3CDTF">2026-07-29T12:36:17Z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