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56917803ed670023a8c3a032001326917263232"/>
    <w:p>
      <w:pPr>
        <w:pStyle w:val="Heading1"/>
      </w:pPr>
      <w:r>
        <w:t xml:space="preserve">Project Report on the Role and Impact of the Environmental Engineer in South Korea Seoul</w:t>
      </w:r>
    </w:p>
    <w:p>
      <w:pPr>
        <w:pStyle w:val="FirstParagraph"/>
      </w:pPr>
      <w:r>
        <w:rPr>
          <w:bCs/>
          <w:b/>
        </w:rPr>
        <w:t xml:space="preserve">Date:</w:t>
      </w:r>
      <w:r>
        <w:t xml:space="preserve"> </w:t>
      </w:r>
      <w:r>
        <w:t xml:space="preserve">May 24, 2024</w:t>
      </w:r>
      <w:r>
        <w:br/>
      </w:r>
      <w:r>
        <w:rPr>
          <w:bCs/>
          <w:b/>
        </w:rPr>
        <w:t xml:space="preserve">To:</w:t>
      </w:r>
      <w:r>
        <w:t xml:space="preserve"> </w:t>
      </w:r>
      <w:r>
        <w:t xml:space="preserve">Urban Planning Committee, Seoul Metropolitan Government</w:t>
      </w:r>
      <w:r>
        <w:br/>
      </w:r>
      <w:r>
        <w:rPr>
          <w:bCs/>
          <w:b/>
        </w:rPr>
        <w:t xml:space="preserve">From:</w:t>
      </w:r>
      <w:r>
        <w:t xml:space="preserve"> </w:t>
      </w:r>
      <w:r>
        <w:t xml:space="preserve">Senior Technical Analysis Team</w:t>
      </w:r>
      <w:r>
        <w:br/>
      </w:r>
    </w:p>
    <w:p>
      <w:pPr>
        <w:pStyle w:val="BodyText"/>
      </w:pPr>
      <w:r>
        <w:t xml:space="preserve">Subject:</w:t>
      </w:r>
    </w:p>
    <w:p>
      <w:pPr>
        <w:pStyle w:val="BodyText"/>
      </w:pPr>
      <w:r>
        <w:t xml:space="preserve">The critical integration of the Environmental Engineer into the urban development strategies of South Korea Seoul.</w:t>
      </w:r>
    </w:p>
    <w:p>
      <w:pPr>
        <w:pStyle w:val="BodyText"/>
      </w:pPr>
      <w:r>
        <w:t xml:space="preserve"> </w:t>
      </w:r>
    </w:p>
    <w:bookmarkStart w:id="20" w:name="executive-summary"/>
    <w:p>
      <w:pPr>
        <w:pStyle w:val="Heading2"/>
      </w:pPr>
      <w:r>
        <w:t xml:space="preserve">Executive Summary</w:t>
      </w:r>
    </w:p>
    <w:p>
      <w:pPr>
        <w:pStyle w:val="FirstParagraph"/>
      </w:pPr>
      <w:r>
        <w:t xml:space="preserve">This</w:t>
      </w:r>
      <w:r>
        <w:t xml:space="preserve"> </w:t>
      </w:r>
      <w:r>
        <w:rPr>
          <w:bCs/>
          <w:b/>
        </w:rPr>
        <w:t xml:space="preserve">Project Report</w:t>
      </w:r>
      <w:r>
        <w:t xml:space="preserve"> </w:t>
      </w:r>
      <w:r>
        <w:t xml:space="preserve">serves as a comprehensive analysis of the evolving responsibilities and strategic importance of the</w:t>
      </w:r>
      <w:r>
        <w:t xml:space="preserve"> </w:t>
      </w:r>
      <w:r>
        <w:rPr>
          <w:bCs/>
          <w:b/>
        </w:rPr>
        <w:t xml:space="preserve">Environmental Engineer</w:t>
      </w:r>
      <w:r>
        <w:t xml:space="preserve"> </w:t>
      </w:r>
      <w:r>
        <w:t xml:space="preserve">within the dense, high-velocity urban landscape of</w:t>
      </w:r>
    </w:p>
    <w:p>
      <w:pPr>
        <w:pStyle w:val="BodyText"/>
      </w:pPr>
      <w:r>
        <w:t xml:space="preserve">South Korea Seoul. As one of the most densely populated metropolitan areas in the world, Seoul faces unique challenges regarding air quality management, waste processing efficiency, water resource conservation, and noise pollution mitigation. The role of the</w:t>
      </w:r>
    </w:p>
    <w:p>
      <w:pPr>
        <w:pStyle w:val="BodyText"/>
      </w:pPr>
      <w:r>
        <w:t xml:space="preserve">Environmental Engineer has shifted from traditional compliance monitoring to becoming a central figure in sustainable urban planning and climate resilience initiatives. This document outlines the current operational context in</w:t>
      </w:r>
    </w:p>
    <w:p>
      <w:pPr>
        <w:pStyle w:val="BodyText"/>
      </w:pPr>
      <w:r>
        <w:t xml:space="preserve">South Korea Seoul, details specific engineering interventions, and proposes future frameworks for integrating advanced technologies into municipal services.The Urban Context of South Korea Seoul</w:t>
      </w:r>
    </w:p>
    <w:p>
      <w:pPr>
        <w:pStyle w:val="BodyText"/>
      </w:pPr>
      <w:r>
        <w:rPr>
          <w:bCs/>
          <w:b/>
        </w:rPr>
        <w:t xml:space="preserve">South Korea Seoul</w:t>
      </w:r>
      <w:r>
        <w:t xml:space="preserve"> is characterized by a complex infrastructure network that includes high-rise residential complexes, heavy industrial zones in the periphery, and a historic cultural core. The density of</w:t>
      </w:r>
      <w:r>
        <w:t xml:space="preserve"> </w:t>
      </w:r>
      <w:r>
        <w:rPr>
          <w:bCs/>
          <w:b/>
        </w:rPr>
        <w:t xml:space="preserve">South Korea SeoulEnvironmental Engineer is no longer optional but essential for navigating the regulatory and physical complexities of modern urban living in</w:t>
      </w:r>
      <w:r>
        <w:rPr>
          <w:bCs/>
          <w:b/>
        </w:rPr>
        <w:t xml:space="preserve"> </w:t>
      </w:r>
      <w:r>
        <w:rPr>
          <w:bCs/>
          <w:b/>
          <w:bCs/>
          <w:b/>
        </w:rPr>
        <w:t xml:space="preserve">South Korea Seoul</w:t>
      </w:r>
      <w:r>
        <w:rPr>
          <w:bCs/>
          <w:b/>
        </w:rPr>
        <w:t xml:space="preserve">.</w:t>
      </w:r>
    </w:p>
    <w:bookmarkEnd w:id="20"/>
    <w:bookmarkStart w:id="25" w:name="Xfedc10b62048f28d2a14a53153f356433b49f00"/>
    <w:p>
      <w:pPr>
        <w:pStyle w:val="Heading2"/>
      </w:pPr>
      <w:r>
        <w:t xml:space="preserve">The Multifaceted Role of the Environmental Engineer</w:t>
      </w:r>
    </w:p>
    <w:p>
      <w:pPr>
        <w:pStyle w:val="FirstParagraph"/>
      </w:pPr>
      <w:r>
        <w:t xml:space="preserve">The</w:t>
      </w:r>
      <w:r>
        <w:t xml:space="preserve"> </w:t>
      </w:r>
      <w:r>
        <w:rPr>
          <w:bCs/>
          <w:b/>
        </w:rPr>
        <w:t xml:space="preserve">Environmental Engineer in this context operates at the intersection of civil engineering, chemistry, biology, and policy. Their primary mandate is to protect public health while maintaining economic vitality. The following sections detail key areas where their expertise is deployed in</w:t>
      </w:r>
      <w:r>
        <w:rPr>
          <w:bCs/>
          <w:b/>
        </w:rPr>
        <w:t xml:space="preserve"> </w:t>
      </w:r>
      <w:r>
        <w:rPr>
          <w:bCs/>
          <w:b/>
          <w:bCs/>
          <w:b/>
        </w:rPr>
        <w:t xml:space="preserve">South Korea Seoul</w:t>
      </w:r>
      <w:r>
        <w:rPr>
          <w:bCs/>
          <w:b/>
        </w:rPr>
        <w:t xml:space="preserve">.</w:t>
      </w:r>
    </w:p>
    <w:bookmarkStart w:id="21" w:name="air-quality-control-and-smog-mitigation"/>
    <w:p>
      <w:pPr>
        <w:pStyle w:val="Heading3"/>
      </w:pPr>
      <w:r>
        <w:t xml:space="preserve">Air Quality Control and Smog Mitigation</w:t>
      </w:r>
    </w:p>
    <w:p>
      <w:pPr>
        <w:pStyle w:val="FirstParagraph"/>
      </w:pPr>
      <w:r>
        <w:t xml:space="preserve">Air pollution remains a persistent challenge in</w:t>
      </w:r>
      <w:r>
        <w:t xml:space="preserve"> </w:t>
      </w:r>
      <w:r>
        <w:rPr>
          <w:bCs/>
          <w:b/>
        </w:rPr>
        <w:t xml:space="preserve">South Korea Seoul, particularly fine particulate matter (PM2.5). The</w:t>
      </w:r>
      <w:r>
        <w:rPr>
          <w:bCs/>
          <w:b/>
        </w:rPr>
        <w:t xml:space="preserve"> </w:t>
      </w:r>
      <w:r>
        <w:rPr>
          <w:bCs/>
          <w:b/>
          <w:bCs/>
          <w:b/>
        </w:rPr>
        <w:t xml:space="preserve">Environmental Engineer </w:t>
      </w:r>
      <w:r>
        <w:rPr>
          <w:bCs/>
          <w:b/>
        </w:rPr>
        <w:t xml:space="preserve"> is responsible for designing and overseeing systems that monitor emission sources. This involves collaborating with industrial plants to implement scrubbing technologies and catalytic converters. Furthermore, they work on urban forestry projects, calculating the carbon sequestration capacity of green spaces to offset vehicle emissions in high-traffic districts like Gangnam and Jongno.</w:t>
      </w:r>
    </w:p>
    <w:bookmarkEnd w:id="21"/>
    <w:bookmarkStart w:id="22" w:name="advanced-waste-management-systems"/>
    <w:p>
      <w:pPr>
        <w:pStyle w:val="Heading3"/>
      </w:pPr>
      <w:r>
        <w:t xml:space="preserve">Advanced Waste Management Systems</w:t>
      </w:r>
    </w:p>
    <w:p>
      <w:pPr>
        <w:pStyle w:val="FirstParagraph"/>
      </w:pPr>
      <w:r>
        <w:t xml:space="preserve">Waste management is a cornerstone of municipal operations in</w:t>
      </w:r>
      <w:r>
        <w:t xml:space="preserve"> </w:t>
      </w:r>
      <w:r>
        <w:rPr>
          <w:bCs/>
          <w:b/>
        </w:rPr>
        <w:t xml:space="preserve">South Korea Seoul</w:t>
      </w:r>
      <w:r>
        <w:t xml:space="preserve">. The city has implemented rigorous waste separation protocols. The</w:t>
      </w:r>
      <w:r>
        <w:t xml:space="preserve"> </w:t>
      </w:r>
      <w:r>
        <w:rPr>
          <w:bCs/>
          <w:b/>
        </w:rPr>
        <w:t xml:space="preserve">Environmental Engineer  designs the logistical pathways for waste collection, ensuring minimal carbon footprint during transport. A critical area of focus is the conversion of organic waste into biogas and energy through anaerobic digestion plants. By optimizing these biological processes, the</w:t>
      </w:r>
      <w:r>
        <w:rPr>
          <w:bCs/>
          <w:b/>
        </w:rPr>
        <w:t xml:space="preserve"> </w:t>
      </w:r>
      <w:r>
        <w:rPr>
          <w:bCs/>
          <w:b/>
          <w:bCs/>
          <w:b/>
        </w:rPr>
        <w:t xml:space="preserve">Environmental Engineer helps transform Seoul's trash problem into a renewable energy solution, directly contributing to the city’s energy independence.</w:t>
      </w:r>
    </w:p>
    <w:bookmarkEnd w:id="22"/>
    <w:bookmarkStart w:id="23" w:name="X5f8961020b9eedf9d2b996062cae5e42b5a4dbc"/>
    <w:p>
      <w:pPr>
        <w:pStyle w:val="Heading3"/>
      </w:pPr>
      <w:r>
        <w:t xml:space="preserve">Water Resource Management and Han River Conservation</w:t>
      </w:r>
    </w:p>
    <w:p>
      <w:pPr>
        <w:pStyle w:val="FirstParagraph"/>
      </w:pPr>
      <w:r>
        <w:t xml:space="preserve">The Han River is the lifeline of</w:t>
      </w:r>
      <w:r>
        <w:t xml:space="preserve"> </w:t>
      </w:r>
      <w:r>
        <w:rPr>
          <w:bCs/>
          <w:b/>
        </w:rPr>
        <w:t xml:space="preserve">South Korea Seoul</w:t>
      </w:r>
      <w:r>
        <w:t xml:space="preserve">. Ensuring its ecological health requires sophisticated engineering interventions. The</w:t>
      </w:r>
      <w:r>
        <w:t xml:space="preserve"> </w:t>
      </w:r>
      <w:r>
        <w:rPr>
          <w:bCs/>
          <w:b/>
        </w:rPr>
        <w:t xml:space="preserve"> Environmental Engineer  manages stormwater runoff systems to prevent urban flooding during the monsoon season. They also oversee the treatment processes at municipal water plants, ensuring that drinking water standards exceed international benchmarks. Additionally, efforts to restore biodiversity within the riverbanks involve sediment analysis and habitat reconstruction projects led by specialized engineering teams.</w:t>
      </w:r>
    </w:p>
    <w:bookmarkEnd w:id="23"/>
    <w:bookmarkStart w:id="24" w:name="noise-pollution-abatement"/>
    <w:p>
      <w:pPr>
        <w:pStyle w:val="Heading3"/>
      </w:pPr>
      <w:r>
        <w:t xml:space="preserve">Noise Pollution Abatement</w:t>
      </w:r>
    </w:p>
    <w:p>
      <w:pPr>
        <w:pStyle w:val="FirstParagraph"/>
      </w:pPr>
      <w:r>
        <w:t xml:space="preserve">As a city that never sleeps, noise pollution is a significant public health concern in</w:t>
      </w:r>
      <w:r>
        <w:t xml:space="preserve"> </w:t>
      </w:r>
      <w:r>
        <w:rPr>
          <w:bCs/>
          <w:b/>
        </w:rPr>
        <w:t xml:space="preserve">South Korea Seoul</w:t>
      </w:r>
      <w:r>
        <w:t xml:space="preserve">. The</w:t>
      </w:r>
      <w:r>
        <w:t xml:space="preserve"> </w:t>
      </w:r>
      <w:r>
        <w:rPr>
          <w:bCs/>
          <w:b/>
        </w:rPr>
        <w:t xml:space="preserve">Environmental Engineer  utilizes acoustic modeling to design sound barriers along major highways and near residential high-rises. They also regulate industrial noise levels and advise on architectural designs that minimize urban echo effects, ensuring the quality of life remains high despite the city's density.</w:t>
      </w:r>
    </w:p>
    <w:bookmarkEnd w:id="24"/>
    <w:bookmarkEnd w:id="25"/>
    <w:bookmarkStart w:id="26" w:name="integration-of-smart-technology"/>
    <w:p>
      <w:pPr>
        <w:pStyle w:val="Heading2"/>
      </w:pPr>
      <w:r>
        <w:t xml:space="preserve">Integration of Smart Technology</w:t>
      </w:r>
    </w:p>
    <w:p>
      <w:pPr>
        <w:pStyle w:val="FirstParagraph"/>
      </w:pPr>
      <w:r>
        <w:t xml:space="preserve">A distinguishing feature of modern</w:t>
      </w:r>
      <w:r>
        <w:t xml:space="preserve"> </w:t>
      </w:r>
      <w:r>
        <w:rPr>
          <w:bCs/>
          <w:b/>
        </w:rPr>
        <w:t xml:space="preserve"> Environmental Engineering  in</w:t>
      </w:r>
      <w:r>
        <w:rPr>
          <w:bCs/>
          <w:b/>
        </w:rPr>
        <w:t xml:space="preserve"> </w:t>
      </w:r>
      <w:r>
        <w:rPr>
          <w:bCs/>
          <w:b/>
          <w:bCs/>
          <w:b/>
        </w:rPr>
        <w:t xml:space="preserve">South Korea Seoul </w:t>
      </w:r>
      <w:r>
        <w:rPr>
          <w:bCs/>
          <w:b/>
        </w:rPr>
        <w:t xml:space="preserve"> is the integration with Smart City initiatives. The engineer is tasked with deploying Internet of Things (IoT) sensors throughout the city. These devices provide real-time data on air quality, water levels, and waste bin fullness. By analyzing this big data, engineers can predict pollution spikes and optimize resource allocation dynamically. For instance, if a sensor detects a spike in PM2.5 in a specific district of</w:t>
      </w:r>
      <w:r>
        <w:rPr>
          <w:bCs/>
          <w:b/>
        </w:rPr>
        <w:t xml:space="preserve"> </w:t>
      </w:r>
      <w:r>
        <w:rPr>
          <w:bCs/>
          <w:b/>
          <w:bCs/>
          <w:b/>
        </w:rPr>
        <w:t xml:space="preserve">South Korea Seoul, the system can automatically adjust traffic light sequences to reduce idling vehicles or alert emergency services for potential industrial violations.</w:t>
      </w:r>
    </w:p>
    <w:bookmarkEnd w:id="26"/>
    <w:bookmarkStart w:id="27" w:name="challenges-and-strategic-recommendations"/>
    <w:p>
      <w:pPr>
        <w:pStyle w:val="Heading2"/>
      </w:pPr>
      <w:r>
        <w:t xml:space="preserve">Challenges and Strategic Recommendations</w:t>
      </w:r>
    </w:p>
    <w:p>
      <w:pPr>
        <w:pStyle w:val="FirstParagraph"/>
      </w:pPr>
      <w:r>
        <w:t xml:space="preserve">Despite progress, significant hurdles remain. Aging infrastructure requires constant retrofitting, which is logistically difficult in a built-up city like</w:t>
      </w:r>
      <w:r>
        <w:t xml:space="preserve"> </w:t>
      </w:r>
      <w:r>
        <w:rPr>
          <w:bCs/>
          <w:b/>
        </w:rPr>
        <w:t xml:space="preserve">South Korea Seoul</w:t>
      </w:r>
      <w:r>
        <w:t xml:space="preserve">. There is also the challenge of balancing rapid technological adoption with regulatory stability.</w:t>
      </w:r>
      <w:r>
        <w:t xml:space="preserve"> </w:t>
      </w:r>
      <w:r>
        <w:rPr>
          <w:bCs/>
          <w:b/>
        </w:rPr>
        <w:t xml:space="preserve"> Recommendations:</w:t>
      </w:r>
    </w:p>
    <w:p>
      <w:pPr>
        <w:numPr>
          <w:ilvl w:val="0"/>
          <w:numId w:val="1001"/>
        </w:numPr>
        <w:pStyle w:val="Compact"/>
      </w:pPr>
      <w:r>
        <w:t xml:space="preserve">Skill Development: The &gt;</w:t>
      </w:r>
    </w:p>
    <w:p>
      <w:pPr>
        <w:pStyle w:val="FirstParagraph"/>
      </w:pPr>
      <w:r>
        <w:t xml:space="preserve">; &lt;/p&gt;   </w:t>
      </w:r>
    </w:p>
    <w:p>
      <w:pPr>
        <w:pStyle w:val="BodyText"/>
      </w:pPr>
      <w:r>
        <w:rPr>
          <w:bCs/>
          <w:b/>
        </w:rPr>
        <w:t xml:space="preserve">Public Engagement:</w:t>
      </w:r>
      <w:r>
        <w:t xml:space="preserve"> </w:t>
      </w:r>
      <w:r>
        <w:t xml:space="preserve">Engineers must communicate effectively with the citizens of</w:t>
      </w:r>
    </w:p>
    <w:p>
      <w:pPr>
        <w:pStyle w:val="BodyText"/>
      </w:pPr>
      <w:r>
        <w:t xml:space="preserve">South Korea Seoul to ensure compliance with recycling and conservation measures.</w:t>
      </w:r>
    </w:p>
    <w:p>
      <w:pPr>
        <w:pStyle w:val="BodyText"/>
      </w:pPr>
      <w:r>
        <w:t xml:space="preserve">&lt; /ol&gt;   </w:t>
      </w:r>
    </w:p>
    <w:p>
      <w:pPr>
        <w:pStyle w:val="BodyText"/>
      </w:pPr>
      <w:r>
        <w:rPr>
          <w:bCs/>
          <w:b/>
        </w:rPr>
        <w:t xml:space="preserve">International Collaboration:</w:t>
      </w:r>
      <w:r>
        <w:t xml:space="preserve"> </w:t>
      </w:r>
      <w:r>
        <w:t xml:space="preserve">Leveraging global best practices while tailoring solutions to the specific geographic and cultural context of</w:t>
      </w:r>
    </w:p>
    <w:p>
      <w:pPr>
        <w:pStyle w:val="BodyText"/>
      </w:pPr>
      <w:r>
        <w:t xml:space="preserve">South Korea Seoul.</w:t>
      </w:r>
    </w:p>
    <w:p>
      <w:pPr>
        <w:pStyle w:val="BodyText"/>
      </w:pPr>
      <w:r>
        <w:t xml:space="preserve">&lt; /ol&gt;   </w:t>
      </w:r>
    </w:p>
    <w:p>
      <w:pPr>
        <w:pStyle w:val="BodyText"/>
      </w:pPr>
      <w:r>
        <w:rPr>
          <w:bCs/>
          <w:b/>
        </w:rPr>
        <w:t xml:space="preserve">R&amp;D Investment:</w:t>
      </w:r>
      <w:r>
        <w:t xml:space="preserve"> </w:t>
      </w:r>
      <w:r>
        <w:t xml:space="preserve">Increasing funding for green technologies, specifically in the fields of carbon capture and advanced water purification.</w:t>
      </w:r>
    </w:p>
    <w:p>
      <w:pPr>
        <w:pStyle w:val="BodyText"/>
      </w:pPr>
      <w:r>
        <w:t xml:space="preserve">&lt; /ol&gt;</w:t>
      </w:r>
    </w:p>
    <w:bookmarkEnd w:id="27"/>
    <w:bookmarkStart w:id="28" w:name="conclusion"/>
    <w:p>
      <w:pPr>
        <w:pStyle w:val="Heading2"/>
      </w:pPr>
      <w:r>
        <w:t xml:space="preserve">Conclusion</w:t>
      </w:r>
    </w:p>
    <w:p>
      <w:pPr>
        <w:pStyle w:val="FirstParagraph"/>
      </w:pPr>
      <w:r>
        <w:t xml:space="preserve">The trajectory of</w:t>
      </w:r>
      <w:r>
        <w:t xml:space="preserve"> </w:t>
      </w:r>
      <w:r>
        <w:rPr>
          <w:bCs/>
          <w:b/>
        </w:rPr>
        <w:t xml:space="preserve"> South Korea Seoul </w:t>
      </w:r>
      <w:r>
        <w:t xml:space="preserve"> towards a sustainable, livable metropolis hinges on the competence and innovation of its technical workforce. The</w:t>
      </w:r>
    </w:p>
    <w:p>
      <w:pPr>
        <w:pStyle w:val="BodyText"/>
      </w:pPr>
      <w:r>
        <w:t xml:space="preserve"> Environmental Engineer  is not merely a technician but a guardian of urban ecology. Their work ensures that the economic dynamism of</w:t>
      </w:r>
    </w:p>
    <w:p>
      <w:pPr>
        <w:pStyle w:val="BodyText"/>
      </w:pPr>
      <w:r>
        <w:t xml:space="preserve">South Korea Seoul does not come at the expense of environmental integrity or public health. By addressing air, water, waste, and noise through scientific rigor and technological innovation, the</w:t>
      </w:r>
    </w:p>
    <w:p>
      <w:pPr>
        <w:pStyle w:val="BodyText"/>
      </w:pPr>
      <w:r>
        <w:t xml:space="preserve"> Environmental Engineer  plays an indispensable role in shaping a resilient future for one of Asia’s most vital cities.</w:t>
      </w:r>
      <w:r>
        <w:t xml:space="preserve"> </w:t>
      </w:r>
      <w:r>
        <w:t xml:space="preserve">This</w:t>
      </w:r>
    </w:p>
    <w:p>
      <w:pPr>
        <w:pStyle w:val="BodyText"/>
      </w:pPr>
      <w:r>
        <w:t xml:space="preserve">Project Report  emphasizes that continued investment in environmental engineering talent is critical for maintaining Seoul's status as a global leader in sustainable urban development. The synergy between policy, public will, and engineering excellence will define the success of</w:t>
      </w:r>
    </w:p>
    <w:p>
      <w:pPr>
        <w:pStyle w:val="BodyText"/>
      </w:pPr>
      <w:r>
        <w:t xml:space="preserve">South Korea Seoul’s green transformation.</w:t>
      </w:r>
    </w:p>
    <w:p>
      <w:pPr>
        <w:pStyle w:val="BodyText"/>
      </w:pPr>
      <w:r>
        <w:rPr>
          <w:iCs/>
          <w:i/>
        </w:rPr>
        <w:t xml:space="preserve">This document was prepared for internal review and strategic planning purposes regarding operations in South Korea Seoul.</w:t>
      </w:r>
    </w:p>
    <w:p>
      <w:pPr>
        <w:pStyle w:val="BodyText"/>
      </w:pPr>
      <w:r>
        <w:t xml:space="preserve">   </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 South Korea Seoul</dc:title>
  <dc:creator/>
  <dc:language>en</dc:language>
  <cp:keywords/>
  <dcterms:created xsi:type="dcterms:W3CDTF">2026-07-29T07:22:08Z</dcterms:created>
  <dcterms:modified xsi:type="dcterms:W3CDTF">2026-07-29T07:22:08Z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