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Film</w:t>
      </w:r>
      <w:r>
        <w:t xml:space="preserve"> </w:t>
      </w:r>
      <w:r>
        <w:t xml:space="preserve">Director</w:t>
      </w:r>
      <w:r>
        <w:t xml:space="preserve"> </w:t>
      </w:r>
      <w:r>
        <w:t xml:space="preserve">Operations</w:t>
      </w:r>
      <w:r>
        <w:t xml:space="preserve"> </w:t>
      </w:r>
      <w:r>
        <w:t xml:space="preserve">Hub</w:t>
      </w:r>
      <w:r>
        <w:t xml:space="preserve"> </w:t>
      </w:r>
      <w:r>
        <w:t xml:space="preserve">in</w:t>
      </w:r>
      <w:r>
        <w:t xml:space="preserve"> </w:t>
      </w:r>
      <w:r>
        <w:t xml:space="preserve">Australia</w:t>
      </w:r>
      <w:r>
        <w:t xml:space="preserve"> </w:t>
      </w:r>
      <w:r>
        <w:t xml:space="preserve">Brisbane</w:t>
      </w:r>
    </w:p>
    <w:bookmarkStart w:id="39" w:name="film-director-project-report"/>
    <w:p>
      <w:pPr>
        <w:pStyle w:val="Heading1"/>
      </w:pPr>
      <w:r>
        <w:t xml:space="preserve">Film Director Project Report</w:t>
      </w:r>
    </w:p>
    <w:p>
      <w:pPr>
        <w:pStyle w:val="FirstParagraph"/>
      </w:pPr>
      <w:r>
        <w:t xml:space="preserve">Strategic Expansion and Creative Infrastructure Development in Australia Brisbane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Film Director</w:t>
      </w:r>
      <w:r>
        <w:t xml:space="preserve"> </w:t>
      </w:r>
      <w:r>
        <w:t xml:space="preserve">Project Report detailing the strategic establishment of a specialized cinematic production hub within the dynamic cultural landscape of</w:t>
      </w:r>
      <w:r>
        <w:t xml:space="preserve"> </w:t>
      </w:r>
      <w:r>
        <w:rPr>
          <w:bCs/>
          <w:b/>
        </w:rPr>
        <w:t xml:space="preserve">Australia Brisbane</w:t>
      </w:r>
      <w:r>
        <w:t xml:space="preserve">. The primary objective of this initiative is to leverage the unique geographic, economic, and creative advantages provided by this specific region in Queensland. As the global film industry continues to shift its focus toward diverse locations offering both fiscal incentives and distinct visual aesthetics, positioning a high-caliber</w:t>
      </w:r>
      <w:r>
        <w:t xml:space="preserve"> </w:t>
      </w:r>
      <w:r>
        <w:rPr>
          <w:bCs/>
          <w:b/>
        </w:rPr>
        <w:t xml:space="preserve">Film Director</w:t>
      </w:r>
      <w:r>
        <w:t xml:space="preserve"> </w:t>
      </w:r>
      <w:r>
        <w:t xml:space="preserve">operation in</w:t>
      </w:r>
      <w:r>
        <w:t xml:space="preserve"> </w:t>
      </w:r>
      <w:r>
        <w:rPr>
          <w:bCs/>
          <w:b/>
        </w:rPr>
        <w:t xml:space="preserve">Australia Brisbane</w:t>
      </w:r>
      <w:r>
        <w:t xml:space="preserve"> </w:t>
      </w:r>
      <w:r>
        <w:t xml:space="preserve">represents a timely and lucrative opportunity.</w:t>
      </w:r>
    </w:p>
    <w:p>
      <w:pPr>
        <w:pStyle w:val="BodyText"/>
      </w:pPr>
      <w:r>
        <w:t xml:space="preserve">The report outlines the market analysis, operational framework, financial projections, and regulatory considerations necessary to launch this venture. By focusing on the synergies between local talent pools in</w:t>
      </w:r>
    </w:p>
    <w:p>
      <w:pPr>
        <w:pStyle w:val="BodyText"/>
      </w:pPr>
      <w:r>
        <w:t xml:space="preserve">Australia Brisbaneand international standards of cinematic excellence led by experienced</w:t>
      </w:r>
      <w:r>
        <w:t xml:space="preserve"> </w:t>
      </w:r>
      <w:r>
        <w:rPr>
          <w:bCs/>
          <w:b/>
        </w:rPr>
        <w:t xml:space="preserve">Film Director</w:t>
      </w:r>
      <w:r>
        <w:t xml:space="preserve"> </w:t>
      </w:r>
      <w:r>
        <w:t xml:space="preserve">professionals, this project aims to position itself as a leading production entity in the Asia-Pacific region.</w:t>
      </w:r>
    </w:p>
    <w:bookmarkEnd w:id="20"/>
    <w:bookmarkStart w:id="23" w:name="project-background-and-objectives"/>
    <w:p>
      <w:pPr>
        <w:pStyle w:val="Heading2"/>
      </w:pPr>
      <w:r>
        <w:t xml:space="preserve">2. Project Background and Objectives</w:t>
      </w:r>
    </w:p>
    <w:p>
      <w:pPr>
        <w:pStyle w:val="FirstParagraph"/>
      </w:pPr>
      <w:r>
        <w:t xml:space="preserve">The concept for this project stems from the increasing demand for high-quality content that reflects authentic Australian narratives while appealing to global audiences. The role of the</w:t>
      </w:r>
      <w:r>
        <w:t xml:space="preserve"> </w:t>
      </w:r>
      <w:r>
        <w:rPr>
          <w:bCs/>
          <w:b/>
        </w:rPr>
        <w:t xml:space="preserve">Film Director</w:t>
      </w:r>
      <w:r>
        <w:t xml:space="preserve"> </w:t>
      </w:r>
      <w:r>
        <w:t xml:space="preserve">is central to this mission, as they are tasked with translating script concepts into compelling visual stories that resonate with viewers both domestically and internationally.</w:t>
      </w:r>
    </w:p>
    <w:bookmarkStart w:id="21" w:name="primary-objectives"/>
    <w:p>
      <w:pPr>
        <w:pStyle w:val="Heading3"/>
      </w:pPr>
      <w:r>
        <w:t xml:space="preserve">2.1 Primary Objectives</w:t>
      </w:r>
    </w:p>
    <w:p>
      <w:pPr>
        <w:numPr>
          <w:ilvl w:val="0"/>
          <w:numId w:val="1001"/>
        </w:numPr>
        <w:pStyle w:val="Compact"/>
      </w:pPr>
      <w:r>
        <w:rPr>
          <w:bCs/>
          <w:b/>
        </w:rPr>
        <w:t xml:space="preserve">Creative Excellence:</w:t>
      </w:r>
    </w:p>
    <w:p>
      <w:pPr>
        <w:numPr>
          <w:ilvl w:val="0"/>
          <w:numId w:val="1001"/>
        </w:numPr>
        <w:pStyle w:val="Compact"/>
      </w:pPr>
      <w:r>
        <w:rPr>
          <w:bCs/>
          <w:b/>
        </w:rPr>
        <w:t xml:space="preserve">Economic Viability:Australia Brisbane.</w:t>
      </w:r>
    </w:p>
    <w:p>
      <w:pPr>
        <w:numPr>
          <w:ilvl w:val="0"/>
          <w:numId w:val="1001"/>
        </w:numPr>
        <w:pStyle w:val="Compact"/>
      </w:pPr>
      <w:r>
        <w:t xml:space="preserve">Talent Development:Australia Brisbane through mentorship programs led by established industry professionals acting as lead Film Director.</w:t>
      </w:r>
    </w:p>
    <w:bookmarkEnd w:id="21"/>
    <w:bookmarkStart w:id="22" w:name="scope-of-work"/>
    <w:p>
      <w:pPr>
        <w:pStyle w:val="Heading3"/>
      </w:pPr>
      <w:r>
        <w:t xml:space="preserve">2.2 Scope of Work</w:t>
      </w:r>
    </w:p>
    <w:p>
      <w:pPr>
        <w:pStyle w:val="FirstParagraph"/>
      </w:pPr>
      <w:r>
        <w:t xml:space="preserve">The scope includes securing a physical location in the heart of</w:t>
      </w:r>
      <w:r>
        <w:t xml:space="preserve"> </w:t>
      </w:r>
      <w:r>
        <w:rPr>
          <w:bCs/>
          <w:b/>
        </w:rPr>
        <w:t xml:space="preserve">Australia Brisbane</w:t>
      </w:r>
      <w:r>
        <w:t xml:space="preserve">, hiring key creative and technical staff, acquiring necessary equipment, and initiating marketing campaigns to attract international co-productions. The project will focus heavily on the leadership role of the</w:t>
      </w:r>
    </w:p>
    <w:p>
      <w:pPr>
        <w:pStyle w:val="BodyText"/>
      </w:pPr>
      <w:r>
        <w:t xml:space="preserve">Film Director, ensuring that every output meets world-class standards.</w:t>
      </w:r>
    </w:p>
    <w:bookmarkEnd w:id="22"/>
    <w:bookmarkEnd w:id="23"/>
    <w:bookmarkStart w:id="27" w:name="X12442f3cdc06a1b45feb3a81c0e4114771b3cae"/>
    <w:p>
      <w:pPr>
        <w:pStyle w:val="Heading2"/>
      </w:pPr>
      <w:r>
        <w:t xml:space="preserve">3. Market Analysis: The Context of Australia Brisbane</w:t>
      </w:r>
    </w:p>
    <w:p>
      <w:pPr>
        <w:pStyle w:val="FirstParagraph"/>
      </w:pPr>
      <w:r>
        <w:t xml:space="preserve">The choice of location is critical to the success of this project.</w:t>
      </w:r>
    </w:p>
    <w:p>
      <w:pPr>
        <w:pStyle w:val="BodyText"/>
      </w:pPr>
      <w:r>
        <w:t xml:space="preserve">Australia Brisbane, the capital city of Queensland, has emerged as a vibrant hub for film and television production in recent years. Unlike the saturated markets of Sydney or Melbourne,</w:t>
      </w:r>
    </w:p>
    <w:p>
      <w:pPr>
        <w:pStyle w:val="BodyText"/>
      </w:pPr>
      <w:r>
        <w:t xml:space="preserve">Australia Brisbaneoffers a unique blend of urban sophistication and tropical natural beauty.</w:t>
      </w:r>
    </w:p>
    <w:bookmarkStart w:id="24" w:name="geographic-and-aesthetic-advantages"/>
    <w:p>
      <w:pPr>
        <w:pStyle w:val="Heading3"/>
      </w:pPr>
      <w:r>
        <w:t xml:space="preserve">3.1 Geographic and Aesthetic Advantages</w:t>
      </w:r>
    </w:p>
    <w:p>
      <w:pPr>
        <w:pStyle w:val="FirstParagraph"/>
      </w:pPr>
      <w:r>
        <w:t xml:space="preserve">For a</w:t>
      </w:r>
    </w:p>
    <w:p>
      <w:pPr>
        <w:pStyle w:val="BodyText"/>
      </w:pPr>
      <w:r>
        <w:t xml:space="preserve">Film Director, location is not merely a backdrop but a character in itself. The diverse landscapes available in the vicinity of</w:t>
      </w:r>
    </w:p>
    <w:p>
      <w:pPr>
        <w:pStyle w:val="BodyText"/>
      </w:pPr>
      <w:r>
        <w:t xml:space="preserve">Australia Brisbane range from modern skyscrapers and riverfronts to lush rainforests and coastal beaches. This variety allows for significant creative flexibility, enabling productions to shoot multiple genres without relocating the crew extensively.</w:t>
      </w:r>
    </w:p>
    <w:bookmarkEnd w:id="24"/>
    <w:bookmarkStart w:id="25" w:name="economic-incentives"/>
    <w:p>
      <w:pPr>
        <w:pStyle w:val="Heading3"/>
      </w:pPr>
      <w:r>
        <w:t xml:space="preserve">3.2 Economic Incentives</w:t>
      </w:r>
    </w:p>
    <w:p>
      <w:pPr>
        <w:pStyle w:val="FirstParagraph"/>
      </w:pPr>
      <w:r>
        <w:t xml:space="preserve">Australia offers one of the most competitive film incentive schemes in the world. Producers and directors operating in</w:t>
      </w:r>
    </w:p>
    <w:p>
      <w:pPr>
        <w:pStyle w:val="BodyText"/>
      </w:pPr>
      <w:r>
        <w:t xml:space="preserve">Australia Brisbanecan benefit from various federal and state-level rebates. These financial mechanisms significantly reduce the overhead costs associated with high-budget productions, making it an attractive destination for international studios seeking to maximize their return on investment.</w:t>
      </w:r>
    </w:p>
    <w:bookmarkEnd w:id="25"/>
    <w:bookmarkStart w:id="26" w:name="competitive-landscape"/>
    <w:p>
      <w:pPr>
        <w:pStyle w:val="Heading3"/>
      </w:pPr>
      <w:r>
        <w:t xml:space="preserve">3.3 Competitive Landscape</w:t>
      </w:r>
    </w:p>
    <w:p>
      <w:pPr>
        <w:pStyle w:val="FirstParagraph"/>
      </w:pPr>
      <w:r>
        <w:t xml:space="preserve">While competition exists in major Australian cities, the specific niche of boutique, director-led productions in</w:t>
      </w:r>
    </w:p>
    <w:p>
      <w:pPr>
        <w:pStyle w:val="BodyText"/>
      </w:pPr>
      <w:r>
        <w:t xml:space="preserve">Australia Brisbaneremains under-served. Most large-scale productions tend to gravitate toward established hubs with massive soundstage facilities. This project aims to fill the gap by offering a personalized, artist-centric approach led by visionary</w:t>
      </w:r>
    </w:p>
    <w:p>
      <w:pPr>
        <w:pStyle w:val="BodyText"/>
      </w:pPr>
      <w:r>
        <w:t xml:space="preserve">Film Directors who prioritize narrative depth over sheer scale.</w:t>
      </w:r>
    </w:p>
    <w:bookmarkEnd w:id="26"/>
    <w:bookmarkEnd w:id="27"/>
    <w:bookmarkStart w:id="31" w:name="operational-strategy-and-human-resources"/>
    <w:p>
      <w:pPr>
        <w:pStyle w:val="Heading2"/>
      </w:pPr>
      <w:r>
        <w:t xml:space="preserve">4. Operational Strategy and Human Resources</w:t>
      </w:r>
    </w:p>
    <w:p>
      <w:pPr>
        <w:pStyle w:val="FirstParagraph"/>
      </w:pPr>
      <w:r>
        <w:t xml:space="preserve">The operational backbone of this project relies on the expertise of its creative leadership. The position of the</w:t>
      </w:r>
    </w:p>
    <w:p>
      <w:pPr>
        <w:pStyle w:val="BodyText"/>
      </w:pPr>
      <w:r>
        <w:t xml:space="preserve">Film Director is not just a role but the guiding force behind every project undertaken in Australia Brisbane.</w:t>
      </w:r>
    </w:p>
    <w:bookmarkStart w:id="28" w:name="the-role-of-the-film-director"/>
    <w:p>
      <w:pPr>
        <w:pStyle w:val="Heading3"/>
      </w:pPr>
      <w:r>
        <w:t xml:space="preserve">4.1 The Role of the Film Director</w:t>
      </w:r>
    </w:p>
    <w:p>
      <w:pPr>
        <w:pStyle w:val="FirstParagraph"/>
      </w:pPr>
      <w:r>
        <w:t xml:space="preserve">In this organizational structure, the lead</w:t>
      </w:r>
      <w:r>
        <w:t xml:space="preserve"> </w:t>
      </w:r>
      <w:r>
        <w:rPr>
          <w:bCs/>
          <w:b/>
        </w:rPr>
        <w:t xml:space="preserve">Film Director</w:t>
      </w:r>
      <w:r>
        <w:t xml:space="preserve"> </w:t>
      </w:r>
      <w:r>
        <w:t xml:space="preserve">will oversee all creative aspects of production. This includes casting decisions, shot composition, pacing, and final editing approvals. The director is responsible for maintaining a consistent visual language that aligns with the project’s artistic goals while managing the practical constraints of shooting on location in &lt; strong &gt;Australia Brisbane</w:t>
      </w:r>
    </w:p>
    <w:bookmarkEnd w:id="28"/>
    <w:bookmarkStart w:id="29" w:name="local-talent-acquisition"/>
    <w:p>
      <w:pPr>
        <w:pStyle w:val="Heading3"/>
      </w:pPr>
      <w:r>
        <w:t xml:space="preserve">4.2 Local Talent Acquisition</w:t>
      </w:r>
    </w:p>
    <w:p>
      <w:pPr>
        <w:pStyle w:val="FirstParagraph"/>
      </w:pPr>
      <w:r>
        <w:t xml:space="preserve">To ensure authenticity and community support, significant effort will be made to hire crew members from within the local area. The vibrant arts community in</w:t>
      </w:r>
      <w:r>
        <w:t xml:space="preserve"> </w:t>
      </w:r>
      <w:r>
        <w:rPr>
          <w:bCs/>
          <w:b/>
        </w:rPr>
        <w:t xml:space="preserve">Australia Brisbane</w:t>
      </w:r>
      <w:r>
        <w:t xml:space="preserve"> </w:t>
      </w:r>
      <w:r>
        <w:t xml:space="preserve">provides a rich pool of cinematographers, sound engineers, set designers, and actors. By investing in this local workforce, the project contributes to the regional economy while fostering a collaborative environment.</w:t>
      </w:r>
    </w:p>
    <w:bookmarkEnd w:id="29"/>
    <w:bookmarkStart w:id="30" w:name="technology-and-infrastructure"/>
    <w:p>
      <w:pPr>
        <w:pStyle w:val="Heading3"/>
      </w:pPr>
      <w:r>
        <w:t xml:space="preserve">4.3 Technology and Infrastructure</w:t>
      </w:r>
    </w:p>
    <w:p>
      <w:pPr>
        <w:pStyle w:val="FirstParagraph"/>
      </w:pPr>
      <w:r>
        <w:t xml:space="preserve">The physical workspace will be equipped with modern editing suites for post-production work. However, recognizing that much of the creative process happens on set, significant capital investment will also go into portable high-definition camera packages and lighting rigs suitable for the humid climate often found in</w:t>
      </w:r>
      <w:r>
        <w:t xml:space="preserve"> </w:t>
      </w:r>
      <w:r>
        <w:rPr>
          <w:bCs/>
          <w:b/>
        </w:rPr>
        <w:t xml:space="preserve">Australia Brisbane</w:t>
      </w:r>
      <w:r>
        <w:t xml:space="preserve">.</w:t>
      </w:r>
    </w:p>
    <w:bookmarkEnd w:id="30"/>
    <w:bookmarkEnd w:id="31"/>
    <w:bookmarkStart w:id="34" w:name="regulatory-framework-and-compliance"/>
    <w:p>
      <w:pPr>
        <w:pStyle w:val="Heading2"/>
      </w:pPr>
      <w:r>
        <w:t xml:space="preserve">5. Regulatory Framework and Compliance</w:t>
      </w:r>
    </w:p>
    <w:p>
      <w:pPr>
        <w:pStyle w:val="FirstParagraph"/>
      </w:pPr>
      <w:r>
        <w:t xml:space="preserve">Navigating the legal landscape is essential for any production operating in this region. All projects directed by a registered Film Director must comply with Australian copyright laws, union regulations (such as Media, Entertainment &amp; Arts Alliance - MEAA), and workplace health and safety standards.</w:t>
      </w:r>
    </w:p>
    <w:bookmarkStart w:id="32" w:name="visa-and-permitting"/>
    <w:p>
      <w:pPr>
        <w:pStyle w:val="Heading3"/>
      </w:pPr>
      <w:r>
        <w:t xml:space="preserve">5.1 Visa and Permitting</w:t>
      </w:r>
    </w:p>
    <w:p>
      <w:pPr>
        <w:pStyle w:val="FirstParagraph"/>
      </w:pPr>
      <w:r>
        <w:t xml:space="preserve">If the project involves international talent collaborating with local directors in</w:t>
      </w:r>
      <w:r>
        <w:t xml:space="preserve"> </w:t>
      </w:r>
      <w:r>
        <w:rPr>
          <w:bCs/>
          <w:b/>
        </w:rPr>
        <w:t xml:space="preserve">Australia Brisbane</w:t>
      </w:r>
      <w:r>
        <w:t xml:space="preserve">, appropriate visa arrangements must be secured early in the pre-production phase. Furthermore, shooting permits for public spaces within the city center of Australia Brisbane require coordination with local council authorities to ensure minimal disruption and full compliance.</w:t>
      </w:r>
    </w:p>
    <w:bookmarkEnd w:id="32"/>
    <w:bookmarkStart w:id="33" w:name="environmental-considerations"/>
    <w:p>
      <w:pPr>
        <w:pStyle w:val="Heading3"/>
      </w:pPr>
      <w:r>
        <w:t xml:space="preserve">5.2 Environmental Considerations</w:t>
      </w:r>
    </w:p>
    <w:p>
      <w:pPr>
        <w:pStyle w:val="FirstParagraph"/>
      </w:pPr>
      <w:r>
        <w:t xml:space="preserve">Given the ecological sensitivity of many areas surrounding</w:t>
      </w:r>
      <w:r>
        <w:t xml:space="preserve"> </w:t>
      </w:r>
      <w:r>
        <w:rPr>
          <w:bCs/>
          <w:b/>
        </w:rPr>
        <w:t xml:space="preserve">Australia Brisbane</w:t>
      </w:r>
      <w:r>
        <w:t xml:space="preserve">, including marine parks and rainforest reserves, strict environmental protocols will be enforced. The Film Director is required to work closely with line producers to ensure that no damage is inflicted on natural sites during filming.</w:t>
      </w:r>
    </w:p>
    <w:bookmarkEnd w:id="33"/>
    <w:bookmarkEnd w:id="34"/>
    <w:bookmarkStart w:id="35" w:name="financial-projections-and-funding"/>
    <w:p>
      <w:pPr>
        <w:pStyle w:val="Heading2"/>
      </w:pPr>
      <w:r>
        <w:t xml:space="preserve">6. Financial Projections and Funding</w:t>
      </w:r>
    </w:p>
    <w:p>
      <w:pPr>
        <w:pStyle w:val="FirstParagraph"/>
      </w:pPr>
      <w:r>
        <w:t xml:space="preserve">The financial model for this project is based on a hybrid funding structure comprising private equity, government grants, and pre-sales to international distributors.</w:t>
      </w:r>
    </w:p>
    <w:p>
      <w:pPr>
        <w:numPr>
          <w:ilvl w:val="0"/>
          <w:numId w:val="1002"/>
        </w:numPr>
        <w:pStyle w:val="Compact"/>
      </w:pPr>
      <w:r>
        <w:t xml:space="preserve">Capital Expenditure (CapEx):Includes the lease of studio space in Australia Brisbane, purchase of cameras, lighting equipment, and office furniture. Estimated initial outlay is AUD 1.5 million.</w:t>
      </w:r>
    </w:p>
    <w:p>
      <w:pPr>
        <w:numPr>
          <w:ilvl w:val="0"/>
          <w:numId w:val="1002"/>
        </w:numPr>
        <w:pStyle w:val="Compact"/>
      </w:pPr>
      <w:r>
        <w:t xml:space="preserve">Operating Expenditure (OpEx):Covers salaries for the core creative team, including the lead</w:t>
      </w:r>
    </w:p>
    <w:p>
      <w:pPr>
        <w:numPr>
          <w:ilvl w:val="0"/>
          <w:numId w:val="1000"/>
        </w:numPr>
        <w:pStyle w:val="Compact"/>
      </w:pPr>
      <w:r>
        <w:t xml:space="preserve">Film Director, administrative staff in Australia Brisbane , and insurance premiums. Monthly burn rate is estimated at AUD 80,000.</w:t>
      </w:r>
    </w:p>
    <w:p>
      <w:pPr>
        <w:numPr>
          <w:ilvl w:val="0"/>
          <w:numId w:val="1002"/>
        </w:numPr>
        <w:pStyle w:val="Compact"/>
      </w:pPr>
      <w:r>
        <w:t xml:space="preserve">Revenue Streams:Primary revenue will come from production fees for international co-productions, distribution rights sales of original content created by the in-house</w:t>
      </w:r>
    </w:p>
    <w:p>
      <w:pPr>
        <w:numPr>
          <w:ilvl w:val="0"/>
          <w:numId w:val="1000"/>
        </w:numPr>
        <w:pStyle w:val="Compact"/>
      </w:pPr>
      <w:r>
        <w:t xml:space="preserve">Film Directors, and educational workshops hosted in Australia Brisbane .</w:t>
      </w:r>
    </w:p>
    <w:p>
      <w:pPr>
        <w:pStyle w:val="FirstParagraph"/>
      </w:pPr>
      <w:r>
        <w:t xml:space="preserve">The break-even point is projected to be reached within 18 months of operation, assuming a steady pipeline of projects led by recognized directors.</w:t>
      </w:r>
    </w:p>
    <w:bookmarkEnd w:id="35"/>
    <w:bookmarkStart w:id="36" w:name="risk-management"/>
    <w:p>
      <w:pPr>
        <w:pStyle w:val="Heading2"/>
      </w:pPr>
      <w:r>
        <w:t xml:space="preserve">7. Risk Management</w:t>
      </w:r>
    </w:p>
    <w:p>
      <w:pPr>
        <w:pStyle w:val="FirstParagraph"/>
      </w:pPr>
      <w:r>
        <w:t xml:space="preserve">Creative Risk:The primary risk is creative failure, where the vision of the Film Director does not resonate with audiences. Mitigation involves rigorous script development and test screenings.</w:t>
      </w:r>
    </w:p>
    <w:p>
      <w:pPr>
        <w:pStyle w:val="BodyText"/>
      </w:pPr>
      <w:r>
        <w:t xml:space="preserve">Operational Risk:Weather disruptions are common in Australia Brisbane . The production schedule must include buffer days to account for tropical storms or high humidity affecting equipment.</w:t>
      </w:r>
    </w:p>
    <w:p>
      <w:pPr>
        <w:pStyle w:val="BodyText"/>
      </w:pPr>
      <w:r>
        <w:t xml:space="preserve">Financial Risk:Fluctuations in currency exchange rates can impact international deals. Hedging strategies will be employed to protect revenue streams.</w:t>
      </w:r>
    </w:p>
    <w:bookmarkEnd w:id="36"/>
    <w:bookmarkStart w:id="37" w:name="conclusion"/>
    <w:p>
      <w:pPr>
        <w:pStyle w:val="Heading2"/>
      </w:pPr>
      <w:r>
        <w:t xml:space="preserve">8. Conclusion</w:t>
      </w:r>
    </w:p>
    <w:p>
      <w:pPr>
        <w:pStyle w:val="FirstParagraph"/>
      </w:pPr>
      <w:r>
        <w:t xml:space="preserve">This Project Report has outlined a robust plan for establishing a significant presence in the global film industry through the strategic deployment of a specialized Film Director operation in Australia Brisbane . By combining creative excellence with operational efficiency and leveraging the unique advantages of this region, this venture is poised for success.</w:t>
      </w:r>
    </w:p>
    <w:p>
      <w:pPr>
        <w:pStyle w:val="BodyText"/>
      </w:pPr>
      <w:r>
        <w:t xml:space="preserve">The synergy between skilled artistic leadership and the vibrant, supportive environment of</w:t>
      </w:r>
      <w:r>
        <w:t xml:space="preserve"> </w:t>
      </w:r>
      <w:r>
        <w:rPr>
          <w:bCs/>
          <w:b/>
        </w:rPr>
        <w:t xml:space="preserve">Australia Brisbane</w:t>
      </w:r>
      <w:r>
        <w:t xml:space="preserve"> </w:t>
      </w:r>
      <w:r>
        <w:t xml:space="preserve">creates a fertile ground for cinematic innovation. As we move forward into the implementation phase, strict adherence to these strategic guidelines will ensure that every project not only meets but exceeds industry standards. We are confident that this initiative will set a new benchmark for film production in Queensland and contribute significantly to the cultural fabric of</w:t>
      </w:r>
      <w:r>
        <w:t xml:space="preserve"> </w:t>
      </w:r>
      <w:r>
        <w:rPr>
          <w:bCs/>
          <w:b/>
        </w:rPr>
        <w:t xml:space="preserve">Australia Brisbane</w:t>
      </w:r>
      <w:r>
        <w:t xml:space="preserve">.</w:t>
      </w:r>
    </w:p>
    <w:p>
      <w:pPr>
        <w:pStyle w:val="BodyText"/>
      </w:pPr>
      <w:r>
        <w:t xml:space="preserve">The path ahead requires dedication, creativity, and rigorous planning. However, with a clear vision anchored by the role of the Film Director and the logistical support provided by our location in</w:t>
      </w:r>
    </w:p>
    <w:p>
      <w:pPr>
        <w:pStyle w:val="BodyText"/>
      </w:pPr>
      <w:r>
        <w:t xml:space="preserve">Australia Brisbane, we are well-equipped to deliver impactful stories that captivate audiences worldwide.</w:t>
      </w:r>
    </w:p>
    <w:bookmarkEnd w:id="37"/>
    <w:bookmarkStart w:id="38" w:name="recommendations"/>
    <w:p>
      <w:pPr>
        <w:pStyle w:val="Heading2"/>
      </w:pPr>
      <w:r>
        <w:t xml:space="preserve">9. Recommendations</w:t>
      </w:r>
    </w:p>
    <w:p>
      <w:pPr>
        <w:pStyle w:val="FirstParagraph"/>
      </w:pPr>
      <w:r>
        <w:t xml:space="preserve">Based on the findings of this report, it is recommended that:</w:t>
      </w:r>
    </w:p>
    <w:p>
      <w:pPr>
        <w:numPr>
          <w:ilvl w:val="0"/>
          <w:numId w:val="1003"/>
        </w:numPr>
        <w:pStyle w:val="Compact"/>
      </w:pPr>
      <w:r>
        <w:t xml:space="preserve">Hire an experienced Film Director as Creative Executive immediately to begin branding and networking efforts.</w:t>
      </w:r>
    </w:p>
    <w:p>
      <w:pPr>
        <w:numPr>
          <w:ilvl w:val="0"/>
          <w:numId w:val="1003"/>
        </w:numPr>
        <w:pStyle w:val="Compact"/>
      </w:pPr>
      <w:r>
        <w:t xml:space="preserve">Initiate conversations with local Queensland government agencies regarding specific film grants available for new entrants in &lt; strong &gt;Australia Brisbane.</w:t>
      </w:r>
    </w:p>
    <w:p>
      <w:pPr>
        <w:numPr>
          <w:ilvl w:val="0"/>
          <w:numId w:val="1003"/>
        </w:numPr>
        <w:pStyle w:val="Compact"/>
      </w:pPr>
      <w:r>
        <w:t xml:space="preserve">Develop a comprehensive digital marketing strategy highlighting the unique aesthetics of shooting in Australia Brisbane.</w:t>
      </w:r>
    </w:p>
    <w:p>
      <w:r>
        <w:pict>
          <v:rect style="width:0;height:1.5pt" o:hralign="center" o:hrstd="t" o:hr="t"/>
        </w:pict>
      </w:r>
    </w:p>
    <w:p>
      <w:pPr>
        <w:pStyle w:val="FirstParagraph"/>
      </w:pPr>
      <w:r>
        <w:rPr>
          <w:bCs/>
          <w:b/>
        </w:rPr>
        <w:t xml:space="preserve">End of Report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Film Director Operations Hub in Australia Brisbane</dc:title>
  <dc:creator/>
  <dc:language>en</dc:language>
  <cp:keywords/>
  <dcterms:created xsi:type="dcterms:W3CDTF">2026-07-29T02:05:51Z</dcterms:created>
  <dcterms:modified xsi:type="dcterms:W3CDTF">2026-07-29T02:05:51Z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