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Project</w:t>
      </w:r>
      <w:r>
        <w:t xml:space="preserve"> </w:t>
      </w:r>
      <w:r>
        <w:t xml:space="preserve">Report:</w:t>
      </w:r>
      <w:r>
        <w:t xml:space="preserve"> </w:t>
      </w:r>
      <w:r>
        <w:t xml:space="preserve">China</w:t>
      </w:r>
      <w:r>
        <w:t xml:space="preserve"> </w:t>
      </w:r>
      <w:r>
        <w:t xml:space="preserve">Shanghai</w:t>
      </w:r>
    </w:p>
    <w:bookmarkStart w:id="32" w:name="X5da88a59d010c8fa37ae25f0e060e471dc7b701"/>
    <w:p>
      <w:pPr>
        <w:pStyle w:val="Heading1"/>
      </w:pPr>
      <w:r>
        <w:t xml:space="preserve">Film Director Project Report: Strategic Positioning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Production Management Committee</w:t>
      </w:r>
      <w:r>
        <w:br/>
      </w:r>
      <w:r>
        <w:t xml:space="preserve">Creative Strategy Unit</w:t>
      </w:r>
      <w:r>
        <w:br/>
      </w:r>
      <w:r>
        <w:t xml:space="preserve">Comprehensive Analysis of the Film Director Role within the China Shanghai Market Context.</w:t>
      </w:r>
    </w:p>
    <w:bookmarkStart w:id="20" w:name="executive-summary"/>
    <w:p>
      <w:pPr>
        <w:pStyle w:val="Heading2"/>
      </w:pPr>
      <w:r>
        <w:t xml:space="preserve">1. Executive Summary</w:t>
      </w:r>
    </w:p>
    <w:p>
      <w:pPr>
        <w:pStyle w:val="FirstParagraph"/>
      </w:pPr>
      <w:r>
        <w:t xml:space="preserve">The global film industry is currently undergoing a significant transformation, with Asia emerging as a dominant force in both production volume and artistic innovation. This</w:t>
      </w:r>
      <w:r>
        <w:t xml:space="preserve"> </w:t>
      </w:r>
      <w:r>
        <w:rPr>
          <w:bCs/>
          <w:b/>
        </w:rPr>
        <w:t xml:space="preserve">Film Director</w:t>
      </w:r>
      <w:r>
        <w:t xml:space="preserve"> </w:t>
      </w:r>
      <w:r>
        <w:t xml:space="preserve">Project Report aims to analyze the specific requirements, opportunities, and challenges associated with deploying directing talent within the cultural and economic landscape of</w:t>
      </w:r>
      <w:r>
        <w:t xml:space="preserve"> </w:t>
      </w:r>
      <w:r>
        <w:rPr>
          <w:bCs/>
          <w:b/>
        </w:rPr>
        <w:t xml:space="preserve">China Shanghai</w:t>
      </w:r>
      <w:r>
        <w:t xml:space="preserve">. As one of China’s most dynamic cities, Shanghai serves not only as a financial hub but also as the epicenter of cinematic artistry in East Asia. This document outlines the strategic imperative for adapting directorial workflows to meet local regulatory standards while leveraging Shanghai's unique infrastructure and creative ecosystem.</w:t>
      </w:r>
    </w:p>
    <w:bookmarkEnd w:id="20"/>
    <w:bookmarkStart w:id="23" w:name="X424f8161ee470a845f2cb4971b8a18feeda9893"/>
    <w:p>
      <w:pPr>
        <w:pStyle w:val="Heading2"/>
      </w:pPr>
      <w:r>
        <w:t xml:space="preserve">2. Market Context: The Significance of China Shanghai</w:t>
      </w:r>
    </w:p>
    <w:p>
      <w:pPr>
        <w:pStyle w:val="FirstParagraph"/>
      </w:pPr>
      <w:r>
        <w:t xml:space="preserve">To understand the role of a</w:t>
      </w:r>
      <w:r>
        <w:t xml:space="preserve"> </w:t>
      </w:r>
      <w:r>
        <w:rPr>
          <w:bCs/>
          <w:b/>
        </w:rPr>
        <w:t xml:space="preserve">Film Director</w:t>
      </w:r>
      <w:r>
        <w:t xml:space="preserve">, one must first comprehend the environment in which they operate.</w:t>
      </w:r>
      <w:r>
        <w:t xml:space="preserve"> </w:t>
      </w:r>
      <w:r>
        <w:rPr>
          <w:bCs/>
          <w:b/>
        </w:rPr>
        <w:t xml:space="preserve">China Shanghai</w:t>
      </w:r>
      <w:r>
        <w:t xml:space="preserve"> </w:t>
      </w:r>
      <w:r>
        <w:t xml:space="preserve">is distinct from other major metropolitan areas like Beijing or Hong Kong due to its deep historical connection with Western cinema and its rapid modernization. The city hosts the prestigious Shanghai International Film Festival, a key barometer for global trends in Asia.</w:t>
      </w:r>
    </w:p>
    <w:bookmarkStart w:id="21" w:name="economic-infrastructure"/>
    <w:p>
      <w:pPr>
        <w:pStyle w:val="Heading3"/>
      </w:pPr>
      <w:r>
        <w:t xml:space="preserve">2.1 Economic Infrastructure</w:t>
      </w:r>
    </w:p>
    <w:p>
      <w:pPr>
        <w:pStyle w:val="FirstParagraph"/>
      </w:pPr>
      <w:r>
        <w:t xml:space="preserve">The municipal government of</w:t>
      </w:r>
      <w:r>
        <w:t xml:space="preserve"> </w:t>
      </w:r>
      <w:r>
        <w:rPr>
          <w:bCs/>
          <w:b/>
        </w:rPr>
        <w:t xml:space="preserve">China Shanghai</w:t>
      </w:r>
      <w:r>
        <w:t xml:space="preserve"> </w:t>
      </w:r>
      <w:r>
        <w:t xml:space="preserve">has invested heavily in state-of-the-art film studios and post-production facilities. For a</w:t>
      </w:r>
      <w:r>
        <w:t xml:space="preserve"> </w:t>
      </w:r>
      <w:r>
        <w:rPr>
          <w:bCs/>
          <w:b/>
        </w:rPr>
        <w:t xml:space="preserve">Film Director</w:t>
      </w:r>
      <w:r>
        <w:t xml:space="preserve">, this means access to high-end technology that rivals Hollywood standards. The presence of the SFC (Shanghai Film Group) provides a robust framework for co-productions, offering financial incentives that are crucial for high-budget projects.</w:t>
      </w:r>
    </w:p>
    <w:bookmarkEnd w:id="21"/>
    <w:bookmarkStart w:id="22" w:name="cultural-fusion"/>
    <w:p>
      <w:pPr>
        <w:pStyle w:val="Heading3"/>
      </w:pPr>
      <w:r>
        <w:t xml:space="preserve">2.2 Cultural Fusion</w:t>
      </w:r>
    </w:p>
    <w:p>
      <w:pPr>
        <w:pStyle w:val="FirstParagraph"/>
      </w:pPr>
      <w:r>
        <w:rPr>
          <w:bCs/>
          <w:b/>
        </w:rPr>
        <w:t xml:space="preserve">China Shanghai</w:t>
      </w:r>
      <w:r>
        <w:t xml:space="preserve"> </w:t>
      </w:r>
      <w:r>
        <w:t xml:space="preserve">is known as "The Paris of the East" due to its colonial architecture mixed with futuristic skylines like Lujiazui. This visual duality provides an unparalleled canvas for a</w:t>
      </w:r>
      <w:r>
        <w:t xml:space="preserve"> </w:t>
      </w:r>
      <w:r>
        <w:rPr>
          <w:bCs/>
          <w:b/>
        </w:rPr>
        <w:t xml:space="preserve">Film Director</w:t>
      </w:r>
      <w:r>
        <w:t xml:space="preserve">. The audience in this region appreciates narratives that blend traditional Chinese values with contemporary, global storytelling techniques.</w:t>
      </w:r>
    </w:p>
    <w:bookmarkEnd w:id="22"/>
    <w:bookmarkEnd w:id="23"/>
    <w:bookmarkStart w:id="27" w:name="the-evolving-role-of-the-film-director"/>
    <w:p>
      <w:pPr>
        <w:pStyle w:val="Heading2"/>
      </w:pPr>
      <w:r>
        <w:t xml:space="preserve">3. The Evolving Role of the Film Director</w:t>
      </w:r>
    </w:p>
    <w:p>
      <w:pPr>
        <w:pStyle w:val="FirstParagraph"/>
      </w:pPr>
      <w:r>
        <w:t xml:space="preserve">In the context of</w:t>
      </w:r>
      <w:r>
        <w:t xml:space="preserve"> </w:t>
      </w:r>
      <w:r>
        <w:rPr>
          <w:bCs/>
          <w:b/>
        </w:rPr>
        <w:t xml:space="preserve">China Shanghai</w:t>
      </w:r>
      <w:r>
        <w:t xml:space="preserve">, the definition of a successful</w:t>
      </w:r>
      <w:r>
        <w:t xml:space="preserve"> </w:t>
      </w:r>
      <w:r>
        <w:rPr>
          <w:bCs/>
          <w:b/>
        </w:rPr>
        <w:t xml:space="preserve">Film Director</w:t>
      </w:r>
      <w:r>
        <w:t xml:space="preserve"> </w:t>
      </w:r>
      <w:r>
        <w:t xml:space="preserve">extends beyond artistic vision. It requires a multifaceted approach that integrates cultural diplomacy, regulatory compliance, and technological mastery.</w:t>
      </w:r>
    </w:p>
    <w:bookmarkStart w:id="24" w:name="cultural-translation-and-sensitivity"/>
    <w:p>
      <w:pPr>
        <w:pStyle w:val="Heading3"/>
      </w:pPr>
      <w:r>
        <w:t xml:space="preserve">3.1 Cultural Translation and Sensitivity</w:t>
      </w:r>
    </w:p>
    <w:p>
      <w:pPr>
        <w:pStyle w:val="FirstParagraph"/>
      </w:pPr>
      <w:r>
        <w:t xml:space="preserve">A primary challenge for any director working in this region is navigating the subtle nuances of Chinese society. A</w:t>
      </w:r>
      <w:r>
        <w:t xml:space="preserve"> </w:t>
      </w:r>
      <w:r>
        <w:rPr>
          <w:bCs/>
          <w:b/>
        </w:rPr>
        <w:t xml:space="preserve">Film Director</w:t>
      </w:r>
      <w:r>
        <w:t xml:space="preserve"> </w:t>
      </w:r>
      <w:r>
        <w:t xml:space="preserve">must possess a high degree of cultural intelligence to ensure that character arcs, dialogue, and thematic elements resonate with local audiences while maintaining international appeal. Missteps in cultural representation can lead to significant backlash or censorship issues.</w:t>
      </w:r>
    </w:p>
    <w:bookmarkEnd w:id="24"/>
    <w:bookmarkStart w:id="25" w:name="regulatory-navigation"/>
    <w:p>
      <w:pPr>
        <w:pStyle w:val="Heading3"/>
      </w:pPr>
      <w:r>
        <w:t xml:space="preserve">3.2 Regulatory Navigation</w:t>
      </w:r>
    </w:p>
    <w:p>
      <w:pPr>
        <w:pStyle w:val="FirstParagraph"/>
      </w:pPr>
      <w:r>
        <w:t xml:space="preserve">The regulatory environment in</w:t>
      </w:r>
      <w:r>
        <w:t xml:space="preserve"> </w:t>
      </w:r>
      <w:r>
        <w:rPr>
          <w:bCs/>
          <w:b/>
        </w:rPr>
        <w:t xml:space="preserve">China Shanghai</w:t>
      </w:r>
      <w:r>
        <w:t xml:space="preserve">, as part of the broader national framework, requires strict adherence to script review processes and content guidelines. A professional</w:t>
      </w:r>
      <w:r>
        <w:t xml:space="preserve"> </w:t>
      </w:r>
      <w:r>
        <w:rPr>
          <w:bCs/>
          <w:b/>
        </w:rPr>
        <w:t xml:space="preserve">Film Director</w:t>
      </w:r>
      <w:r>
        <w:t xml:space="preserve"> </w:t>
      </w:r>
      <w:r>
        <w:t xml:space="preserve">must engage early with local producers and consultants to preemptively address potential compliance issues. This collaborative approach ensures that the artistic integrity of the project is preserved while satisfying regulatory bodies.</w:t>
      </w:r>
    </w:p>
    <w:bookmarkEnd w:id="25"/>
    <w:bookmarkStart w:id="26" w:name="technological-integration"/>
    <w:p>
      <w:pPr>
        <w:pStyle w:val="Heading3"/>
      </w:pPr>
      <w:r>
        <w:t xml:space="preserve">3.3 Technological Integration</w:t>
      </w:r>
    </w:p>
    <w:p>
      <w:pPr>
        <w:pStyle w:val="FirstParagraph"/>
      </w:pPr>
      <w:r>
        <w:rPr>
          <w:bCs/>
          <w:b/>
        </w:rPr>
        <w:t xml:space="preserve">China Shanghai</w:t>
      </w:r>
      <w:r>
        <w:t xml:space="preserve"> </w:t>
      </w:r>
      <w:r>
        <w:t xml:space="preserve">is a leader in digital infrastructure, including 5G connectivity and AI-assisted post-production tools. Modern directors must be adept at utilizing these technologies to enhance visual storytelling. The integration of virtual production stages, available in several major studios within the city, allows for greater creative control and efficiency.</w:t>
      </w:r>
    </w:p>
    <w:bookmarkEnd w:id="26"/>
    <w:bookmarkEnd w:id="27"/>
    <w:bookmarkStart w:id="28" w:name="X35277a3f0de7e38d00ece2a3bfa93f72b75e1ef"/>
    <w:p>
      <w:pPr>
        <w:pStyle w:val="Heading2"/>
      </w:pPr>
      <w:r>
        <w:t xml:space="preserve">4. Strategic Recommendations for Implementation</w:t>
      </w:r>
    </w:p>
    <w:p>
      <w:pPr>
        <w:pStyle w:val="FirstParagraph"/>
      </w:pPr>
      <w:r>
        <w:t xml:space="preserve">Based on the analysis of the current landscape in</w:t>
      </w:r>
      <w:r>
        <w:t xml:space="preserve"> </w:t>
      </w:r>
      <w:r>
        <w:rPr>
          <w:bCs/>
          <w:b/>
        </w:rPr>
        <w:t xml:space="preserve">China Shanghai</w:t>
      </w:r>
      <w:r>
        <w:t xml:space="preserve">, we recommend the following strategic actions for our film projects:</w:t>
      </w:r>
    </w:p>
    <w:p>
      <w:pPr>
        <w:numPr>
          <w:ilvl w:val="0"/>
          <w:numId w:val="1001"/>
        </w:numPr>
        <w:pStyle w:val="Compact"/>
      </w:pPr>
      <w:r>
        <w:rPr>
          <w:bCs/>
          <w:b/>
        </w:rPr>
        <w:t xml:space="preserve">Talent Acquisition:</w:t>
      </w:r>
      <w:r>
        <w:t xml:space="preserve"> </w:t>
      </w:r>
      <w:r>
        <w:t xml:space="preserve">Prioritize hiring local line producers and cultural consultants who have established relationships with municipal authorities in</w:t>
      </w:r>
      <w:r>
        <w:t xml:space="preserve"> </w:t>
      </w:r>
      <w:r>
        <w:rPr>
          <w:bCs/>
          <w:b/>
        </w:rPr>
        <w:t xml:space="preserve">China Shanghai</w:t>
      </w:r>
      <w:r>
        <w:t xml:space="preserve">. This will facilitate smoother permit acquisition and location scouting.</w:t>
      </w:r>
    </w:p>
    <w:p>
      <w:pPr>
        <w:numPr>
          <w:ilvl w:val="0"/>
          <w:numId w:val="1001"/>
        </w:numPr>
        <w:pStyle w:val="Compact"/>
      </w:pPr>
      <w:r>
        <w:rPr>
          <w:bCs/>
          <w:b/>
        </w:rPr>
        <w:t xml:space="preserve">Dual-Narrative Development:</w:t>
      </w:r>
      <w:r>
        <w:t xml:space="preserve"> </w:t>
      </w:r>
      <w:r>
        <w:t xml:space="preserve">Encourage</w:t>
      </w:r>
      <w:r>
        <w:t xml:space="preserve"> </w:t>
      </w:r>
      <w:r>
        <w:rPr>
          <w:bCs/>
          <w:b/>
        </w:rPr>
        <w:t xml:space="preserve">Film Director</w:t>
      </w:r>
      <w:r>
        <w:t xml:space="preserve">s to develop scripts that feature cross-cultural protagonists. Stories set against the backdrop of Shanghai’s Bund or its developing Pudong district can serve as powerful metaphors for global themes.</w:t>
      </w:r>
    </w:p>
    <w:p>
      <w:pPr>
        <w:numPr>
          <w:ilvl w:val="0"/>
          <w:numId w:val="1001"/>
        </w:numPr>
        <w:pStyle w:val="Compact"/>
      </w:pPr>
      <w:r>
        <w:rPr>
          <w:bCs/>
          <w:b/>
        </w:rPr>
        <w:t xml:space="preserve">Partnership with Local Studios:</w:t>
      </w:r>
      <w:r>
        <w:t xml:space="preserve"> </w:t>
      </w:r>
      <w:r>
        <w:t xml:space="preserve">Establish formal partnerships with entities such as SFC to leverage tax incentives and equipment subsidies available specifically for international co-productions in</w:t>
      </w:r>
      <w:r>
        <w:t xml:space="preserve"> </w:t>
      </w:r>
      <w:r>
        <w:rPr>
          <w:bCs/>
          <w:b/>
        </w:rPr>
        <w:t xml:space="preserve">China Shanghai</w:t>
      </w:r>
      <w:r>
        <w:t xml:space="preserve">.</w:t>
      </w:r>
    </w:p>
    <w:p>
      <w:pPr>
        <w:numPr>
          <w:ilvl w:val="0"/>
          <w:numId w:val="1001"/>
        </w:numPr>
        <w:pStyle w:val="Compact"/>
      </w:pPr>
      <w:r>
        <w:t xml:space="preserve">Festival Circuit Strategy:</w:t>
      </w:r>
    </w:p>
    <w:bookmarkEnd w:id="28"/>
    <w:bookmarkStart w:id="29" w:name="risk-assessment"/>
    <w:p>
      <w:pPr>
        <w:pStyle w:val="Heading2"/>
      </w:pPr>
      <w:r>
        <w:t xml:space="preserve">5. Risk Assessment</w:t>
      </w:r>
    </w:p>
    <w:p>
      <w:pPr>
        <w:pStyle w:val="FirstParagraph"/>
      </w:pPr>
      <w:r>
        <w:t xml:space="preserve">While</w:t>
      </w:r>
      <w:r>
        <w:t xml:space="preserve"> </w:t>
      </w:r>
      <w:r>
        <w:rPr>
          <w:bCs/>
          <w:b/>
        </w:rPr>
        <w:t xml:space="preserve">China Shanghai</w:t>
      </w:r>
      <w:r>
        <w:t xml:space="preserve"> </w:t>
      </w:r>
      <w:r>
        <w:t xml:space="preserve">offers immense opportunities, risks remain. The primary risk involves shifting regulatory policies that may impact content approval timelines. Additionally, the competitive nature of the local market means that a</w:t>
      </w:r>
      <w:r>
        <w:t xml:space="preserve"> </w:t>
      </w:r>
      <w:r>
        <w:rPr>
          <w:bCs/>
          <w:b/>
        </w:rPr>
        <w:t xml:space="preserve">Film Director</w:t>
      </w:r>
      <w:r>
        <w:t xml:space="preserve"> </w:t>
      </w:r>
      <w:r>
        <w:t xml:space="preserve">must deliver high-quality visuals quickly to maintain investor confidence. Operational delays due to bureaucratic procedures in</w:t>
      </w:r>
      <w:r>
        <w:t xml:space="preserve"> </w:t>
      </w:r>
      <w:r>
        <w:rPr>
          <w:bCs/>
          <w:b/>
        </w:rPr>
        <w:t xml:space="preserve">China Shanghai</w:t>
      </w:r>
      <w:r>
        <w:t xml:space="preserve"> </w:t>
      </w:r>
      <w:r>
        <w:t xml:space="preserve">can also affect production schedules, necessitating robust contingency planning.</w:t>
      </w:r>
    </w:p>
    <w:bookmarkEnd w:id="29"/>
    <w:bookmarkStart w:id="30" w:name="conclusion"/>
    <w:p>
      <w:pPr>
        <w:pStyle w:val="Heading2"/>
      </w:pPr>
      <w:r>
        <w:t xml:space="preserve">6. Conclusion</w:t>
      </w:r>
    </w:p>
    <w:p>
      <w:pPr>
        <w:pStyle w:val="FirstParagraph"/>
      </w:pPr>
      <w:r>
        <w:t xml:space="preserve">The intersection of artistic direction and the vibrant market of</w:t>
      </w:r>
      <w:r>
        <w:t xml:space="preserve"> </w:t>
      </w:r>
      <w:r>
        <w:rPr>
          <w:bCs/>
          <w:b/>
        </w:rPr>
        <w:t xml:space="preserve">China Shanghai</w:t>
      </w:r>
      <w:r>
        <w:t xml:space="preserve">Film Director in this region, production teams can better navigate the complexities of local culture, regulation, and technology. Success in</w:t>
      </w:r>
      <w:r>
        <w:t xml:space="preserve"> </w:t>
      </w:r>
      <w:r>
        <w:rPr>
          <w:bCs/>
          <w:b/>
        </w:rPr>
        <w:t xml:space="preserve">China Shanghai</w:t>
      </w:r>
      <w:r>
        <w:t xml:space="preserve"> </w:t>
      </w:r>
      <w:r>
        <w:t xml:space="preserve">requires more than just cinematic skill; it demands strategic agility and deep cultural respect. As we move forward, our focus must remain on fostering collaborations that honor the rich cinematic heritage of</w:t>
      </w:r>
      <w:r>
        <w:t xml:space="preserve"> </w:t>
      </w:r>
      <w:r>
        <w:rPr>
          <w:bCs/>
          <w:b/>
        </w:rPr>
        <w:t xml:space="preserve">China Shanghai</w:t>
      </w:r>
      <w:r>
        <w:t xml:space="preserve"> </w:t>
      </w:r>
      <w:r>
        <w:t xml:space="preserve">while pushing the boundaries of modern film language.</w:t>
      </w:r>
    </w:p>
    <w:bookmarkEnd w:id="30"/>
    <w:bookmarkStart w:id="31" w:name="appendices"/>
    <w:p>
      <w:pPr>
        <w:pStyle w:val="Heading2"/>
      </w:pPr>
      <w:r>
        <w:t xml:space="preserve">7. Appendices</w:t>
      </w:r>
    </w:p>
    <w:p>
      <w:pPr>
        <w:pStyle w:val="FirstParagraph"/>
      </w:pPr>
      <w:r>
        <w:rPr>
          <w:bCs/>
          <w:b/>
        </w:rPr>
        <w:t xml:space="preserve">Film Director</w:t>
      </w:r>
    </w:p>
    <w:p>
      <w:pPr>
        <w:pStyle w:val="BodyText"/>
      </w:pPr>
      <w:r>
        <w:t xml:space="preserve">KPIs in China Shanghai Context</w:t>
      </w:r>
    </w:p>
    <w:p>
      <w:pPr>
        <w:pStyle w:val="BodyText"/>
      </w:pPr>
      <w:r>
        <w:t xml:space="preserve">td&gt;Cultural Accuracy Rating</w:t>
      </w:r>
    </w:p>
    <w:p>
      <w:pPr>
        <w:pStyle w:val="BodyText"/>
      </w:pPr>
      <w:r>
        <w:t xml:space="preserve">Must achieve &gt;95% approval from local cultural consultants.</w:t>
      </w:r>
    </w:p>
    <w:p>
      <w:pPr>
        <w:pStyle w:val="BodyText"/>
      </w:pPr>
      <w:r>
        <w:t xml:space="preserve">td&gt;Budget Efficiency</w:t>
      </w:r>
    </w:p>
    <w:p>
      <w:pPr>
        <w:pStyle w:val="BodyText"/>
      </w:pPr>
      <w:r>
        <w:t xml:space="preserve">Achieve production within 10% of estimated budget utilizing Shanghai incentives.</w:t>
      </w:r>
    </w:p>
    <w:p>
      <w:pPr>
        <w:pStyle w:val="BodyText"/>
      </w:pPr>
      <w:r>
        <w:rPr>
          <w:bCs/>
          <w:b/>
        </w:rPr>
        <w:t xml:space="preserve">Film Director</w:t>
      </w:r>
    </w:p>
    <w:p>
      <w:pPr>
        <w:pStyle w:val="BodyText"/>
      </w:pPr>
      <w:r>
        <w:t xml:space="preserve">KPIs in China Shanghai Context</w:t>
      </w:r>
    </w:p>
    <w:p>
      <w:pPr>
        <w:pStyle w:val="BodyText"/>
      </w:pPr>
      <w:r>
        <w:t xml:space="preserve">html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Project Report: China Shanghai</dc:title>
  <dc:creator/>
  <dc:language>en</dc:language>
  <cp:keywords/>
  <dcterms:created xsi:type="dcterms:W3CDTF">2026-07-29T02:06:07Z</dcterms:created>
  <dcterms:modified xsi:type="dcterms:W3CDTF">2026-07-29T02:06:07Z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