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Ghana</w:t>
      </w:r>
      <w:r>
        <w:t xml:space="preserve"> </w:t>
      </w:r>
      <w:r>
        <w:t xml:space="preserve">Accra</w:t>
      </w:r>
    </w:p>
    <w:bookmarkStart w:id="20" w:name="X20982e283f2a5644b521f6cd664f960ddb7ae8a"/>
    <w:p>
      <w:pPr>
        <w:pStyle w:val="Heading1"/>
      </w:pPr>
      <w:r>
        <w:t xml:space="preserve">Project Report: The Strategic Role of the Film Director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Ghana National Film Authority Stakeholders &amp; Investors</w:t>
      </w:r>
      <w:r>
        <w:br/>
      </w:r>
    </w:p>
    <w:p>
      <w:pPr>
        <w:pStyle w:val="BodyText"/>
      </w:pPr>
      <w:r>
        <w:t xml:space="preserve">From:Cultural Development Desk</w:t>
      </w:r>
      <w:r>
        <w:br/>
      </w:r>
      <w:r>
        <w:rPr>
          <w:vertAlign w:val="subscript"/>
        </w:rPr>
        <w:t xml:space="preserve">Jubilee House, Accra</w:t>
      </w:r>
    </w:p>
    <w:bookmarkEnd w:id="20"/>
    <w:bookmarkStart w:id="21" w:name="executive-summary"/>
    <w:p>
      <w:pPr>
        <w:pStyle w:val="Heading2"/>
      </w:pPr>
      <w:r>
        <w:t xml:space="preserve">1. Executive Summary</w:t>
      </w:r>
    </w:p>
    <w:p>
      <w:pPr>
        <w:pStyle w:val="FirstParagraph"/>
      </w:pPr>
      <w:r>
        <w:t xml:space="preserve">This project report serves as a comprehensive analysis of the cinematic landscape in West Africa, with a specific focus on the city of Ghana Accra. As the capital and economic hub, Ghana Accra has emerged not merely as a location for filming but as the epicenter of creative innovation within the continent. The central thesis of this document is that the</w:t>
      </w:r>
      <w:r>
        <w:t xml:space="preserve"> </w:t>
      </w:r>
      <w:r>
        <w:rPr>
          <w:bCs/>
          <w:b/>
        </w:rPr>
        <w:t xml:space="preserve">Film Director</w:t>
      </w:r>
      <w:r>
        <w:t xml:space="preserve"> </w:t>
      </w:r>
      <w:r>
        <w:t xml:space="preserve">is no longer just an artistic visionary but a critical strategic asset in driving cultural diplomacy, economic growth, and technological advancement. This report details how the role of the director has evolved within Ghana Accra to meet global standards while preserving indigenous storytelling traditions.</w:t>
      </w:r>
    </w:p>
    <w:bookmarkEnd w:id="21"/>
    <w:bookmarkStart w:id="22" w:name="introduction-the-context-of-ghana-accra"/>
    <w:p>
      <w:pPr>
        <w:pStyle w:val="Heading2"/>
      </w:pPr>
      <w:r>
        <w:t xml:space="preserve">2. Introduction: The Context of Ghana Accra</w:t>
      </w:r>
    </w:p>
    <w:p>
      <w:pPr>
        <w:pStyle w:val="FirstParagraph"/>
      </w:pPr>
      <w:r>
        <w:t xml:space="preserve">Ghana Accra represents a unique intersection of tradition and modernity. In recent years, the city has witnessed an explosion in the volume and quality of local productions. From high-budget feature films produced by international streaming giants to low-cost, high-impact community dramas shot in neighborhoods like Osu and East Legon, the city’s creative energy is palpable. However, amidst this rapid expansion of infrastructure—new studios being built along the Accra-Tema motorway—the human element remains paramount. The success of any production in Ghana Accra is fundamentally dependent on the leadership provided by the</w:t>
      </w:r>
      <w:r>
        <w:t xml:space="preserve"> </w:t>
      </w:r>
      <w:r>
        <w:rPr>
          <w:bCs/>
          <w:b/>
        </w:rPr>
        <w:t xml:space="preserve">Film Director</w:t>
      </w:r>
      <w:r>
        <w:t xml:space="preserve">.</w:t>
      </w:r>
    </w:p>
    <w:bookmarkEnd w:id="22"/>
    <w:bookmarkStart w:id="25" w:name="the-evolving-role-of-the-film-director"/>
    <w:p>
      <w:pPr>
        <w:pStyle w:val="Heading2"/>
      </w:pPr>
      <w:r>
        <w:t xml:space="preserve">3. The Evolving Role of the Film Director</w:t>
      </w:r>
    </w:p>
    <w:p>
      <w:pPr>
        <w:pStyle w:val="FirstParagraph"/>
      </w:pPr>
      <w:r>
        <w:t xml:space="preserve">In traditional cinema, a director was often viewed solely as an actor coach or a camera operator’s supervisor. However, in the contemporary context of Ghana Accra, this definition is insufficient. The modern director in Ghana Accra must possess a multifaceted skill set that encompasses technical expertise, cross-cultural communication skills, and business acumen.</w:t>
      </w:r>
    </w:p>
    <w:bookmarkStart w:id="23" w:name="Xe68ac9656ee1a002e6d443dd8f9df8a4d57b90f"/>
    <w:p>
      <w:pPr>
        <w:pStyle w:val="Heading3"/>
      </w:pPr>
      <w:r>
        <w:t xml:space="preserve">3.1 Artistic Visionary vs. Logistical Manager</w:t>
      </w:r>
    </w:p>
    <w:p>
      <w:pPr>
        <w:pStyle w:val="FirstParagraph"/>
      </w:pPr>
      <w:r>
        <w:t xml:space="preserve">The primary challenge for a</w:t>
      </w:r>
      <w:r>
        <w:t xml:space="preserve"> </w:t>
      </w:r>
      <w:r>
        <w:rPr>
          <w:bCs/>
          <w:b/>
        </w:rPr>
        <w:t xml:space="preserve">Film Director</w:t>
      </w:r>
      <w:r>
        <w:t xml:space="preserve"> </w:t>
      </w:r>
      <w:r>
        <w:t xml:space="preserve">working in Ghana Accra is balancing artistic integrity with logistical realities. The infrastructure in Ghana Accra is developing rapidly, yet it faces occasional challenges regarding power stability and traffic congestion on major arteries such as the Independence Avenue. A competent director must plan shoots with precision, often shifting schedules to account for environmental factors unique to the tropical climate of Ghana Accra. This logistical agility is a hallmark of successful directors currently operating in this region.</w:t>
      </w:r>
    </w:p>
    <w:bookmarkEnd w:id="23"/>
    <w:bookmarkStart w:id="24" w:name="cultural-ambassadorship"/>
    <w:p>
      <w:pPr>
        <w:pStyle w:val="Heading3"/>
      </w:pPr>
      <w:r>
        <w:t xml:space="preserve">2. Cultural Ambassadorship</w:t>
      </w:r>
    </w:p>
    <w:p>
      <w:pPr>
        <w:pStyle w:val="FirstParagraph"/>
      </w:pPr>
      <w:r>
        <w:t xml:space="preserve">Ghana Accra is home to a rich tapestry of ethnic groups, languages, and traditions. The role of the</w:t>
      </w:r>
      <w:r>
        <w:t xml:space="preserve"> </w:t>
      </w:r>
      <w:r>
        <w:rPr>
          <w:bCs/>
          <w:b/>
        </w:rPr>
        <w:t xml:space="preserve">Film Director</w:t>
      </w:r>
      <w:r>
        <w:t xml:space="preserve"> </w:t>
      </w:r>
      <w:r>
        <w:t xml:space="preserve">here involves acting as a cultural bridge. Whether directing a movie set in the Ashanti region but produced in Ghana Accra, or filming urban stories within the bustling streets of Jamestown, the director must ensure that cultural nuances are respected and accurately portrayed. This sensitivity is crucial for gaining audience trust both domestically and internationally.</w:t>
      </w:r>
    </w:p>
    <w:bookmarkEnd w:id="24"/>
    <w:bookmarkEnd w:id="25"/>
    <w:bookmarkStart w:id="26" w:name="economic-impact-and-industry-growth"/>
    <w:p>
      <w:pPr>
        <w:pStyle w:val="Heading2"/>
      </w:pPr>
      <w:r>
        <w:t xml:space="preserve">4. Economic Impact and Industry Growth</w:t>
      </w:r>
    </w:p>
    <w:p>
      <w:pPr>
        <w:pStyle w:val="FirstParagraph"/>
      </w:pPr>
      <w:r>
        <w:t xml:space="preserve">The film industry contributes significantly to the GDP of Ghana Accra. However, the multiplier effect of this contribution is maximized when directors operate efficiently and professionally. A skilled</w:t>
      </w:r>
      <w:r>
        <w:t xml:space="preserve"> </w:t>
      </w:r>
      <w:r>
        <w:rPr>
          <w:bCs/>
          <w:b/>
        </w:rPr>
        <w:t xml:space="preserve">Film Director</w:t>
      </w:r>
      <w:r>
        <w:t xml:space="preserve"> </w:t>
      </w:r>
      <w:r>
        <w:t xml:space="preserve">attracts foreign investment to Ghana Accra by demonstrating that local projects can meet international quality standards.</w:t>
      </w:r>
    </w:p>
    <w:p>
      <w:pPr>
        <w:pStyle w:val="BodyText"/>
      </w:pPr>
      <w:r>
        <w:t xml:space="preserve">Furthermore, directors in Ghana Accra are increasingly collaborating with tech startups located in hubs like the Achimota Learning City. By integrating virtual production techniques and digital post-production workflows, these directors are positioning Ghana Accra as a tech-forward destination for global film production. This technological integration is not just about efficiency; it is about branding Ghana Accra as a modern cinematic hub on the world stage.</w:t>
      </w:r>
    </w:p>
    <w:bookmarkEnd w:id="26"/>
    <w:bookmarkStart w:id="27" w:name="X5b3b39698056cc3153c3e09d8a854a38fd339e1"/>
    <w:p>
      <w:pPr>
        <w:pStyle w:val="Heading2"/>
      </w:pPr>
      <w:r>
        <w:t xml:space="preserve">5. Challenges Facing Directors in the Current Landscape</w:t>
      </w:r>
    </w:p>
    <w:p>
      <w:pPr>
        <w:pStyle w:val="FirstParagraph"/>
      </w:pPr>
      <w:r>
        <w:t xml:space="preserve">Despite the progress, several hurdles remain for aspiring and established directors in Ghana Accra:</w:t>
      </w:r>
    </w:p>
    <w:p>
      <w:pPr>
        <w:numPr>
          <w:ilvl w:val="0"/>
          <w:numId w:val="1001"/>
        </w:numPr>
        <w:pStyle w:val="Compact"/>
      </w:pPr>
      <w:r>
        <w:rPr>
          <w:bCs/>
          <w:b/>
        </w:rPr>
        <w:t xml:space="preserve">Funding Constraints:</w:t>
      </w:r>
      <w:r>
        <w:t xml:space="preserve">Raising capital for high-concept projects remains difficult. Directors must often wear the hat of a producer as well.</w:t>
      </w:r>
    </w:p>
    <w:p>
      <w:pPr>
        <w:numPr>
          <w:ilvl w:val="0"/>
          <w:numId w:val="1001"/>
        </w:numPr>
        <w:pStyle w:val="Compact"/>
      </w:pPr>
      <w:r>
        <w:t xml:space="preserve">Skill Gap:While many directors possess creative talent, there is a need for more specialized training in areas like visual effects coordination and advanced cinematography techniques specific to digital workflows.</w:t>
      </w:r>
    </w:p>
    <w:p>
      <w:pPr>
        <w:numPr>
          <w:ilvl w:val="0"/>
          <w:numId w:val="1001"/>
        </w:numPr>
        <w:pStyle w:val="Compact"/>
      </w:pPr>
      <w:r>
        <w:rPr>
          <w:bCs/>
          <w:b/>
        </w:rPr>
        <w:t xml:space="preserve">Copyright Enforcement:</w:t>
      </w:r>
      <w:r>
        <w:t xml:space="preserve">Piracy remains a threat. Directors in Ghana Accra must advocate for stricter intellectual property laws to protect their creative output.</w:t>
      </w:r>
    </w:p>
    <w:bookmarkEnd w:id="27"/>
    <w:bookmarkStart w:id="28" w:name="recommendations-for-stakeholders"/>
    <w:p>
      <w:pPr>
        <w:pStyle w:val="Heading2"/>
      </w:pPr>
      <w:r>
        <w:t xml:space="preserve">6. Recommendations for Stakeholders</w:t>
      </w:r>
    </w:p>
    <w:p>
      <w:pPr>
        <w:pStyle w:val="FirstParagraph"/>
      </w:pPr>
      <w:r>
        <w:t xml:space="preserve">To further enhance the status of the</w:t>
      </w:r>
      <w:r>
        <w:t xml:space="preserve"> </w:t>
      </w:r>
      <w:r>
        <w:rPr>
          <w:bCs/>
          <w:b/>
        </w:rPr>
        <w:t xml:space="preserve">Film Director</w:t>
      </w:r>
      <w:r>
        <w:rPr>
          <w:iCs/>
          <w:i/>
        </w:rPr>
        <w:t xml:space="preserve"> </w:t>
      </w:r>
      <w:r>
        <w:rPr>
          <w:bCs/>
          <w:b/>
        </w:rPr>
        <w:t xml:space="preserve"> in Ghana Accra, we propose the following actions:</w:t>
      </w:r>
    </w:p>
    <w:p>
      <w:pPr>
        <w:numPr>
          <w:ilvl w:val="0"/>
          <w:numId w:val="1002"/>
        </w:numPr>
        <w:pStyle w:val="Compact"/>
      </w:pPr>
      <w:r>
        <w:t xml:space="preserve">&lt; strong &gt;Establish a Directors’ Guild in Ghana Accra:A unified body to set professional standards, negotiate fair wages, and provide continuing education.</w:t>
      </w:r>
    </w:p>
    <w:p>
      <w:pPr>
        <w:numPr>
          <w:ilvl w:val="0"/>
          <w:numId w:val="1002"/>
        </w:numPr>
        <w:pStyle w:val="Compact"/>
      </w:pPr>
      <w:r>
        <w:rPr>
          <w:bCs/>
          <w:b/>
        </w:rPr>
        <w:t xml:space="preserve">Increase Funding for Local Talent:</w:t>
      </w:r>
      <w:r>
        <w:t xml:space="preserve">Government and private investors should prioritize grants specifically for directors originating from Ghana Accra to ensure local stories are told by local voices.</w:t>
      </w:r>
    </w:p>
    <w:p>
      <w:pPr>
        <w:numPr>
          <w:ilvl w:val="0"/>
          <w:numId w:val="1002"/>
        </w:numPr>
        <w:pStyle w:val="Compact"/>
      </w:pPr>
      <w:r>
        <w:t xml:space="preserve">International Partnerships:Facilitate exchange programs where directors from Ghana Accra can train in established film capitals like Los Angeles or London, bringing those skills back to enhance the local industry.</w:t>
      </w:r>
    </w:p>
    <w:bookmarkEnd w:id="28"/>
    <w:bookmarkStart w:id="29" w:name="conclusion"/>
    <w:p>
      <w:pPr>
        <w:pStyle w:val="Heading2"/>
      </w:pPr>
      <w:r>
        <w:t xml:space="preserve">7. Conclusion</w:t>
      </w:r>
    </w:p>
    <w:p>
      <w:pPr>
        <w:pStyle w:val="FirstParagraph"/>
      </w:pPr>
      <w:r>
        <w:t xml:space="preserve">In conclusion, the trajectory of the film industry in West Africa is intrinsically linked to the success of its creative leaders. The</w:t>
      </w:r>
      <w:r>
        <w:t xml:space="preserve"> </w:t>
      </w:r>
      <w:r>
        <w:rPr>
          <w:bCs/>
          <w:b/>
        </w:rPr>
        <w:t xml:space="preserve">Film Director</w:t>
      </w:r>
      <w:r>
        <w:rPr>
          <w:iCs/>
          <w:i/>
        </w:rPr>
        <w:t xml:space="preserve"> </w:t>
      </w:r>
      <w:r>
        <w:rPr>
          <w:bCs/>
          <w:b/>
        </w:rPr>
        <w:t xml:space="preserve"> in Ghana Accra</w:t>
      </w:r>
      <w:r>
        <w:t xml:space="preserve"> </w:t>
      </w:r>
      <w:r>
        <w:rPr>
          <w:iCs/>
          <w:i/>
        </w:rPr>
        <w:t xml:space="preserve"> </w:t>
      </w:r>
    </w:p>
    <w:p>
      <w:pPr>
        <w:pStyle w:val="BodyText"/>
      </w:pPr>
      <w:r>
        <w:t xml:space="preserve">stands at a pivotal point.</w:t>
      </w:r>
    </w:p>
    <w:p>
      <w:pPr>
        <w:pStyle w:val="BodyText"/>
      </w:pPr>
      <w:r>
        <w:t xml:space="preserve">Ghana Accra has moved beyond being a backdrop to becoming a powerhouse of narrative creation. The directors operating within this vibrant city are not just making movies; they are shaping the cultural identity of the nation and projecting Ghanaian values onto the global stage. By recognizing the dual role of directors as artists and industrial drivers, stakeholders can ensure that Ghana Accra remains competitive in an increasingly crowded global market.</w:t>
      </w:r>
    </w:p>
    <w:p>
      <w:pPr>
        <w:pStyle w:val="BodyText"/>
      </w:pPr>
      <w:r>
        <w:t xml:space="preserve">This report underscores that investing in education, infrastructure support, and professional recognition for directors is essential. As we look toward the future, it is clear that the vision of the director will continue to illuminate the path for cinema lovers in Ghana Accra and beyond. The synergy between traditional storytelling and modern cinematic techniques offers a bright horizon, with Ghana Accra leading the charge.</w:t>
      </w:r>
    </w:p>
    <w:p>
      <w:r>
        <w:pict>
          <v:rect style="width:0;height:1.5pt" o:hralign="center" o:hrstd="t" o:hr="t"/>
        </w:pict>
      </w:r>
    </w:p>
    <w:p>
      <w:pPr>
        <w:pStyle w:val="FirstParagraph"/>
      </w:pPr>
      <w:r>
        <w:t xml:space="preserve">© 2023 Cultural Development Desk. All Rights Reserved. This document is confidential and intended for internal use by stakeholders in Ghana Accra.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and Strategic Role of the Film Director in Ghana Accra</dc:title>
  <dc:creator/>
  <dc:language>en</dc:language>
  <cp:keywords/>
  <dcterms:created xsi:type="dcterms:W3CDTF">2026-07-29T18:23:43Z</dcterms:created>
  <dcterms:modified xsi:type="dcterms:W3CDTF">2026-07-29T18:23:43Z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