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9" w:name="Xb07367f95c3357ffb2cc49091361ecb25ec19bd"/>
    <w:p>
      <w:pPr>
        <w:pStyle w:val="Heading1"/>
      </w:pPr>
      <w:r>
        <w:t xml:space="preserve">Project Report: Empowering the Visionaries – The Film Director Initiative in Ivory Coast Abidjan</w:t>
      </w:r>
    </w:p>
    <w:bookmarkStart w:id="20" w:name="date"/>
    <w:p>
      <w:pPr>
        <w:pStyle w:val="Heading2"/>
      </w:pPr>
      <w:r>
        <w:t xml:space="preserve">Date:</w:t>
      </w:r>
    </w:p>
    <w:p>
      <w:pPr>
        <w:pStyle w:val="FirstParagraph"/>
      </w:pPr>
      <w:r>
        <w:t xml:space="preserve">May 24, 2024</w:t>
      </w:r>
    </w:p>
    <w:bookmarkEnd w:id="20"/>
    <w:p>
      <w:pPr>
        <w:pStyle w:val="BodyText"/>
      </w:pPr>
      <w:r>
        <w:rPr>
          <w:bCs/>
          <w:b/>
        </w:rPr>
        <w:t xml:space="preserve">Prepared For:</w:t>
      </w:r>
      <w:r>
        <w:t xml:space="preserve">The Ministry of Culture and Francophonie, Ivory Coast</w:t>
      </w:r>
      <w:r>
        <w:br/>
      </w:r>
      <w:r>
        <w:rPr>
          <w:bCs/>
          <w:b/>
        </w:rPr>
        <w:t xml:space="preserve">Prepared By:</w:t>
      </w:r>
      <w:r>
        <w:br/>
      </w:r>
      <w:r>
        <w:rPr>
          <w:bCs/>
          <w:b/>
        </w:rPr>
        <w:t xml:space="preserve">The Abidjan Creative Arts Foundation</w:t>
      </w:r>
      <w:r>
        <w:br/>
      </w:r>
      <w:r>
        <w:br/>
      </w:r>
    </w:p>
    <w:bookmarkStart w:id="21" w:name="executive-summary"/>
    <w:p>
      <w:pPr>
        <w:pStyle w:val="Heading3"/>
      </w:pPr>
      <w:r>
        <w:t xml:space="preserve">1. Executive Summary</w:t>
      </w:r>
    </w:p>
    <w:p>
      <w:pPr>
        <w:pStyle w:val="FirstParagraph"/>
      </w:pPr>
      <w:r>
        <w:t xml:space="preserve">This</w:t>
      </w:r>
      <w:r>
        <w:t xml:space="preserve"> </w:t>
      </w:r>
      <w:r>
        <w:t xml:space="preserve">Project Report</w:t>
      </w:r>
      <w:r>
        <w:t xml:space="preserve"> </w:t>
      </w:r>
      <w:r>
        <w:t xml:space="preserve">outlines the strategic implementation and outcomes of a comprehensive training program designed specifically for aspiring and established</w:t>
      </w:r>
      <w:r>
        <w:t xml:space="preserve"> </w:t>
      </w:r>
      <w:r>
        <w:t xml:space="preserve">Film Directors within the vibrant cultural landscape of</w:t>
      </w:r>
      <w:r>
        <w:t xml:space="preserve"> </w:t>
      </w:r>
      <w:r>
        <w:rPr>
          <w:bCs/>
          <w:b/>
        </w:rPr>
        <w:t xml:space="preserve">Ivory Coast Abidjan.</w:t>
      </w:r>
      <w:r>
        <w:t xml:space="preserve"> </w:t>
      </w:r>
      <w:r>
        <w:t xml:space="preserve">As a global hub for West African cinema, particularly through the bi-annual Fespaco festival influence, Abidjan has long been recognized as a beacon of artistic expression. However, to sustain this momentum and elevate international competitiveness, there was a critical need for structured mentorship focused on the technical and narrative leadership roles of directing.</w:t>
      </w:r>
      <w:r>
        <w:br/>
      </w:r>
    </w:p>
    <w:p>
      <w:pPr>
        <w:pStyle w:val="BodyText"/>
      </w:pPr>
      <w:r>
        <w:t xml:space="preserve">Initiatively launched in Q1 2024, this project sought to bridge the gap between theoretical knowledge and practical application for directors in</w:t>
      </w:r>
    </w:p>
    <w:p>
      <w:pPr>
        <w:pStyle w:val="BodyText"/>
      </w:pPr>
      <w:r>
        <w:t xml:space="preserve">Ivory Coast Abidjan. By leveraging local talent, international expertise, and state-of-the-art facilities available in the city’s creative districts such as Cocody and Plateau, the project successfully equipped 25 emerging filmmakers with advanced tools for storytelling. This document details the objectives, methodology, challenges encountered during the execution phase of this</w:t>
      </w:r>
    </w:p>
    <w:p>
      <w:pPr>
        <w:pStyle w:val="BodyText"/>
      </w:pPr>
      <w:r>
        <w:t xml:space="preserve">Project Report scope, results achieved, and future recommendations to further solidify Abidjan’s position as a leading cinema capital in Africa.</w:t>
      </w:r>
    </w:p>
    <w:bookmarkEnd w:id="21"/>
    <w:bookmarkStart w:id="22" w:name="background-and-context"/>
    <w:p>
      <w:pPr>
        <w:pStyle w:val="Heading3"/>
      </w:pPr>
      <w:r>
        <w:t xml:space="preserve">2. Background and Context</w:t>
      </w:r>
    </w:p>
    <w:p>
      <w:pPr>
        <w:pStyle w:val="FirstParagraph"/>
      </w:pPr>
      <w:r>
        <w:t xml:space="preserve">The cinematic history of</w:t>
      </w:r>
      <w:r>
        <w:t xml:space="preserve"> </w:t>
      </w:r>
      <w:r>
        <w:rPr>
          <w:bCs/>
          <w:b/>
        </w:rPr>
        <w:t xml:space="preserve">Ivory Coast Abidjan</w:t>
      </w:r>
      <w:r>
        <w:t xml:space="preserve"> </w:t>
      </w:r>
      <w:r>
        <w:t xml:space="preserve">is rich with iconic productions that have told authentic African stories to the world. From the early days of Ousmane Sembène’s influence to contemporary hits produced by local studios in Abidjan, the city remains a central node for Francophone African cinema. Despite this legacy, many</w:t>
      </w:r>
      <w:r>
        <w:t xml:space="preserve"> </w:t>
      </w:r>
      <w:r>
        <w:t xml:space="preserve">Film Director candidates face systemic barriers including limited access to high-end equipment, lack of formalized training in modern directorial techniques (such as digital workflow integration and advanced blocking), and insufficient networking opportunities with international producers.</w:t>
      </w:r>
      <w:r>
        <w:br/>
      </w:r>
    </w:p>
    <w:p>
      <w:pPr>
        <w:pStyle w:val="BodyText"/>
      </w:pPr>
      <w:r>
        <w:t xml:space="preserve">The cultural ecosystem in Abidjan is bustling but fragmented. While there are numerous production companies scattered throughout the city, a unified platform for directorial development was missing. This</w:t>
      </w:r>
      <w:r>
        <w:t xml:space="preserve"> </w:t>
      </w:r>
      <w:r>
        <w:t xml:space="preserve">Project Report</w:t>
      </w:r>
      <w:r>
        <w:t xml:space="preserve"> </w:t>
      </w:r>
      <w:r>
        <w:t xml:space="preserve">highlights how the absence of such a structured pathway hindered the global exportability of Ivorian narratives. The initiative aimed to rectify this by creating a holistic support system tailored to the unique socio-economic and artistic environment of</w:t>
      </w:r>
      <w:r>
        <w:t xml:space="preserve"> </w:t>
      </w:r>
      <w:r>
        <w:rPr>
          <w:bCs/>
          <w:b/>
        </w:rPr>
        <w:t xml:space="preserve">Ivory Coast Abidjan.</w:t>
      </w:r>
    </w:p>
    <w:bookmarkEnd w:id="22"/>
    <w:bookmarkStart w:id="23" w:name="objectives"/>
    <w:p>
      <w:pPr>
        <w:pStyle w:val="Heading3"/>
      </w:pPr>
      <w:r>
        <w:t xml:space="preserve">3. Objectives</w:t>
      </w:r>
    </w:p>
    <w:p>
      <w:pPr>
        <w:pStyle w:val="FirstParagraph"/>
      </w:pPr>
      <w:r>
        <w:t xml:space="preserve">The primary goals outlined in this</w:t>
      </w:r>
      <w:r>
        <w:t xml:space="preserve"> </w:t>
      </w:r>
      <w:r>
        <w:t xml:space="preserve">Project Report were multifaceted, addressing both individual growth for the participants and broader industry development in</w:t>
      </w:r>
      <w:r>
        <w:t xml:space="preserve"> </w:t>
      </w:r>
      <w:r>
        <w:rPr>
          <w:bCs/>
          <w:b/>
        </w:rPr>
        <w:t xml:space="preserve">Ivory Coast Abidjan.</w:t>
      </w:r>
      <w:r>
        <w:t xml:space="preserve">:</w:t>
      </w:r>
    </w:p>
    <w:p>
      <w:pPr>
        <w:numPr>
          <w:ilvl w:val="0"/>
          <w:numId w:val="1001"/>
        </w:numPr>
        <w:pStyle w:val="Compact"/>
      </w:pPr>
      <w:r>
        <w:t xml:space="preserve">To provide intensive workshops on screenplay analysis, shot composition, and actor direction specifically designed for aspiring</w:t>
      </w:r>
    </w:p>
    <w:p>
      <w:pPr>
        <w:numPr>
          <w:ilvl w:val="0"/>
          <w:numId w:val="1000"/>
        </w:numPr>
        <w:pStyle w:val="Compact"/>
      </w:pPr>
      <w:r>
        <w:t xml:space="preserve">Film Directors.</w:t>
      </w:r>
    </w:p>
    <w:p>
      <w:pPr>
        <w:numPr>
          <w:ilvl w:val="0"/>
          <w:numId w:val="1001"/>
        </w:numPr>
        <w:pStyle w:val="Compact"/>
      </w:pPr>
      <w:r>
        <w:t xml:space="preserve">To foster collaboration between established Ivorian directors and new talent within the Abidjan community.</w:t>
      </w:r>
    </w:p>
    <w:p>
      <w:pPr>
        <w:numPr>
          <w:ilvl w:val="0"/>
          <w:numId w:val="1001"/>
        </w:numPr>
        <w:pStyle w:val="Compact"/>
      </w:pPr>
      <w:r>
        <w:t xml:space="preserve">To enhance technical proficiency in using modern digital cinema cameras and editing software commonly used in international co-productions involving</w:t>
      </w:r>
    </w:p>
    <w:p>
      <w:pPr>
        <w:numPr>
          <w:ilvl w:val="0"/>
          <w:numId w:val="1000"/>
        </w:numPr>
        <w:pStyle w:val="Compact"/>
      </w:pPr>
      <w:r>
        <w:t xml:space="preserve">Ivory Coast Abidjan partners.</w:t>
      </w:r>
    </w:p>
    <w:p>
      <w:pPr>
        <w:pStyle w:val="FirstParagraph"/>
      </w:pPr>
      <w:r>
        <w:t xml:space="preserve">To secure funding and distribution partnerships for short films created by the participating directors, thereby increasing visibility for Ivorian cinema globally.</w:t>
      </w:r>
    </w:p>
    <w:bookmarkEnd w:id="23"/>
    <w:bookmarkStart w:id="24" w:name="methodology-and-implementation"/>
    <w:p>
      <w:pPr>
        <w:pStyle w:val="Heading3"/>
      </w:pPr>
      <w:r>
        <w:t xml:space="preserve">4. Methodology and Implementation</w:t>
      </w:r>
    </w:p>
    <w:p>
      <w:pPr>
        <w:pStyle w:val="FirstParagraph"/>
      </w:pPr>
      <w:r>
        <w:t xml:space="preserve">The execution phase of this project was divided into three distinct modules, each tailored to the specific needs identified in our preliminary survey of the</w:t>
      </w:r>
      <w:r>
        <w:t xml:space="preserve"> </w:t>
      </w:r>
      <w:r>
        <w:rPr>
          <w:bCs/>
          <w:b/>
        </w:rPr>
        <w:t xml:space="preserve">Ivory Coast Abidjan</w:t>
      </w:r>
      <w:r>
        <w:t xml:space="preserve"> </w:t>
      </w:r>
      <w:r>
        <w:t xml:space="preserve">film industry.</w:t>
      </w:r>
    </w:p>
    <w:p>
      <w:pPr>
        <w:pStyle w:val="BodyText"/>
      </w:pPr>
      <w:r>
        <w:t xml:space="preserve">Module 1: The Art of Vision (Weeks 1-4)</w:t>
      </w:r>
    </w:p>
    <w:p>
      <w:pPr>
        <w:pStyle w:val="BodyText"/>
      </w:pPr>
      <w:r>
        <w:t xml:space="preserve">The first module focused on narrative structure and visual language. Held in a refurbished studio space in the heart of Abidjan’s creative quarter, participants worked closely with guest lecturers from international film schools. The curriculum emphasized how to translate literary concepts into cinematic experiences, a crucial skill for any</w:t>
      </w:r>
    </w:p>
    <w:p>
      <w:pPr>
        <w:pStyle w:val="BodyText"/>
      </w:pPr>
      <w:r>
        <w:t xml:space="preserve">Film Director aiming to produce compelling content.</w:t>
      </w:r>
    </w:p>
    <w:p>
      <w:pPr>
        <w:pStyle w:val="BodyText"/>
      </w:pPr>
      <w:r>
        <w:t xml:space="preserve">Module 2: Technical Mastery (Weeks 5-8)</w:t>
      </w:r>
    </w:p>
    <w:p>
      <w:pPr>
        <w:pStyle w:val="BodyText"/>
      </w:pPr>
      <w:r>
        <w:t xml:space="preserve">Recognizing the rapid technological shift in cinema, this module provided hands-on training with Arri Alexa cameras and DaVinci Resolve systems. Participants were paired with local crew members from established productions in</w:t>
      </w:r>
      <w:r>
        <w:t xml:space="preserve"> </w:t>
      </w:r>
      <w:r>
        <w:rPr>
          <w:bCs/>
          <w:b/>
        </w:rPr>
        <w:t xml:space="preserve">Ivory Coast Abidjan</w:t>
      </w:r>
      <w:r>
        <w:t xml:space="preserve">, fostering practical experience in lighting, sound recording on set, and directing actors through physical performance.</w:t>
      </w:r>
    </w:p>
    <w:p>
      <w:pPr>
        <w:pStyle w:val="BodyText"/>
      </w:pPr>
      <w:r>
        <w:t xml:space="preserve">Module 3: Production and Distribution (Weeks 9-12)</w:t>
      </w:r>
    </w:p>
    <w:p>
      <w:pPr>
        <w:pStyle w:val="BodyText"/>
      </w:pPr>
      <w:r>
        <w:t xml:space="preserve">The final phase required each participant to direct a short film. This involved securing permits within Abidjan locations, managing budgets using tools specific to the economic context of</w:t>
      </w:r>
      <w:r>
        <w:t xml:space="preserve"> </w:t>
      </w:r>
      <w:r>
        <w:rPr>
          <w:bCs/>
          <w:b/>
        </w:rPr>
        <w:t xml:space="preserve">Ivory Coast Abidjan,</w:t>
      </w:r>
      <w:r>
        <w:t xml:space="preserve"> </w:t>
      </w:r>
      <w:r>
        <w:t xml:space="preserve">and marketing their work. The culmination of this module was a screening event attended by distributors, critics, and government officials.</w:t>
      </w:r>
    </w:p>
    <w:bookmarkEnd w:id="24"/>
    <w:bookmarkStart w:id="25" w:name="challenges-encountered"/>
    <w:p>
      <w:pPr>
        <w:pStyle w:val="Heading3"/>
      </w:pPr>
      <w:r>
        <w:t xml:space="preserve">5. Challenges Encountered</w:t>
      </w:r>
    </w:p>
    <w:p>
      <w:pPr>
        <w:pStyle w:val="FirstParagraph"/>
      </w:pPr>
      <w:r>
        <w:t xml:space="preserve">In documenting this</w:t>
      </w:r>
    </w:p>
    <w:p>
      <w:pPr>
        <w:pStyle w:val="BodyText"/>
      </w:pPr>
      <w:r>
        <w:t xml:space="preserve">Project Report, it is essential to address the hurdles faced during implementation. Power instability remains a significant challenge in parts of Abidjan, necessitating the rental of additional generators for equipment charging and set operation, which increased operational costs.</w:t>
      </w:r>
    </w:p>
    <w:p>
      <w:pPr>
        <w:pStyle w:val="BodyText"/>
      </w:pPr>
      <w:r>
        <w:t xml:space="preserve">Furthermore, while there is immense talent in</w:t>
      </w:r>
      <w:r>
        <w:t xml:space="preserve"> </w:t>
      </w:r>
      <w:r>
        <w:rPr>
          <w:bCs/>
          <w:b/>
        </w:rPr>
        <w:t xml:space="preserve">Ivory Coast Abidjan,</w:t>
      </w:r>
      <w:r>
        <w:t xml:space="preserve"> </w:t>
      </w:r>
      <w:r>
        <w:t xml:space="preserve">finding standardized acting coaching resources proved difficult. Many participants struggled with non-professional actors who were new to the formal processes of a film set. Addressing this required improvisation in the training schedule, allocating extra time for actor direction techniques.</w:t>
      </w:r>
    </w:p>
    <w:p>
      <w:pPr>
        <w:pStyle w:val="BodyText"/>
      </w:pPr>
      <w:r>
        <w:t xml:space="preserve">Bureaucratic delays in obtaining filming permits from municipal authorities in Abidjan also posed logistical issues, though these were mitigated through strong advocacy and partnership with local district councils.</w:t>
      </w:r>
    </w:p>
    <w:bookmarkEnd w:id="25"/>
    <w:bookmarkStart w:id="26" w:name="results-and-impact"/>
    <w:p>
      <w:pPr>
        <w:pStyle w:val="Heading3"/>
      </w:pPr>
      <w:r>
        <w:t xml:space="preserve">6. Results and Impact</w:t>
      </w:r>
    </w:p>
    <w:p>
      <w:pPr>
        <w:pStyle w:val="FirstParagraph"/>
      </w:pPr>
      <w:r>
        <w:t xml:space="preserve">The outcomes of this initiative are quantifiable and qualitative, reflecting a significant positive impact on the</w:t>
      </w:r>
    </w:p>
    <w:p>
      <w:pPr>
        <w:pStyle w:val="BodyText"/>
      </w:pPr>
      <w:r>
        <w:t xml:space="preserve">Film Director community in</w:t>
      </w:r>
      <w:r>
        <w:t xml:space="preserve"> </w:t>
      </w:r>
      <w:r>
        <w:rPr>
          <w:bCs/>
          <w:b/>
        </w:rPr>
        <w:t xml:space="preserve">Ivory Coast Abidjan.</w:t>
      </w:r>
      <w:r>
        <w:t xml:space="preserve">:</w:t>
      </w:r>
    </w:p>
    <w:p>
      <w:pPr>
        <w:numPr>
          <w:ilvl w:val="0"/>
          <w:numId w:val="1002"/>
        </w:numPr>
        <w:pStyle w:val="Compact"/>
      </w:pPr>
      <w:r>
        <w:t xml:space="preserve">Talent Development: 25 participants completed the program, with 18 having already begun development on feature-length projects.</w:t>
      </w:r>
    </w:p>
    <w:p>
      <w:pPr>
        <w:pStyle w:val="FirstParagraph"/>
      </w:pPr>
      <w:r>
        <w:t xml:space="preserve">Global Visibility: Three of the short films produced during Module 3 were selected for regional festivals in Senegal and Nigeria, marking a breakthrough for independent Ivorian directors.</w:t>
      </w:r>
    </w:p>
    <w:p>
      <w:pPr>
        <w:numPr>
          <w:ilvl w:val="0"/>
          <w:numId w:val="1003"/>
        </w:numPr>
        <w:pStyle w:val="Compact"/>
      </w:pPr>
      <w:r>
        <w:t xml:space="preserve">Economic Stimulus:The production process injected approximately $150,000 USD into the local economy of Abidjan through crew hires, location fees, and catering services.</w:t>
      </w:r>
    </w:p>
    <w:p>
      <w:pPr>
        <w:pStyle w:val="FirstParagraph"/>
      </w:pPr>
      <w:r>
        <w:t xml:space="preserve">This</w:t>
      </w:r>
      <w:r>
        <w:t xml:space="preserve"> </w:t>
      </w:r>
      <w:r>
        <w:t xml:space="preserve">Project Report</w:t>
      </w:r>
      <w:r>
        <w:t xml:space="preserve"> </w:t>
      </w:r>
      <w:r>
        <w:t xml:space="preserve">confirms that targeted investment in directorial training yields high returns for the cultural sector in</w:t>
      </w:r>
      <w:r>
        <w:t xml:space="preserve"> </w:t>
      </w:r>
      <w:r>
        <w:rPr>
          <w:bCs/>
          <w:b/>
        </w:rPr>
        <w:t xml:space="preserve">Ivory Coast Abidjan.</w:t>
      </w:r>
    </w:p>
    <w:bookmarkEnd w:id="26"/>
    <w:bookmarkStart w:id="27" w:name="recommendations-and-future-outlook"/>
    <w:p>
      <w:pPr>
        <w:pStyle w:val="Heading3"/>
      </w:pPr>
      <w:r>
        <w:t xml:space="preserve">7. Recommendations and Future Outlook</w:t>
      </w:r>
    </w:p>
    <w:p>
      <w:pPr>
        <w:pStyle w:val="FirstParagraph"/>
      </w:pPr>
      <w:r>
        <w:t xml:space="preserve">To sustain the momentum generated by this project, several recommendations are proposed:</w:t>
      </w:r>
    </w:p>
    <w:p>
      <w:pPr>
        <w:numPr>
          <w:ilvl w:val="0"/>
          <w:numId w:val="1004"/>
        </w:numPr>
        <w:pStyle w:val="Compact"/>
      </w:pPr>
      <w:r>
        <w:t xml:space="preserve">Establish a Permanent Institute:Create a dedicated academy in Abidjan for continuous education of</w:t>
      </w:r>
    </w:p>
    <w:p>
      <w:pPr>
        <w:numPr>
          <w:ilvl w:val="0"/>
          <w:numId w:val="1000"/>
        </w:numPr>
        <w:pStyle w:val="Compact"/>
      </w:pPr>
      <w:r>
        <w:t xml:space="preserve">Film Directors, ensuring knowledge transfer beyond ad-hoc workshops.</w:t>
      </w:r>
    </w:p>
    <w:p>
      <w:pPr>
        <w:pStyle w:val="FirstParagraph"/>
      </w:pPr>
      <w:r>
        <w:t xml:space="preserve">Enhanced Infrastructure Funding:The government and private sector should collaborate to improve power stability and internet connectivity for creative hubs in Abidjan.</w:t>
      </w:r>
    </w:p>
    <w:p>
      <w:pPr>
        <w:pStyle w:val="BodyText"/>
      </w:pPr>
      <w:r>
        <w:t xml:space="preserve">International Partnerships:Foster deeper ties with film schools in Europe, Canada, and the US to facilitate exchange programs that bring global perspectives into the</w:t>
      </w:r>
      <w:r>
        <w:t xml:space="preserve"> </w:t>
      </w:r>
      <w:r>
        <w:rPr>
          <w:bCs/>
          <w:b/>
        </w:rPr>
        <w:t xml:space="preserve">Ivory Coast Abidjan</w:t>
      </w:r>
      <w:r>
        <w:t xml:space="preserve"> </w:t>
      </w:r>
      <w:r>
        <w:t xml:space="preserve">context while promoting Ivorian talent abroad.</w:t>
      </w:r>
    </w:p>
    <w:bookmarkEnd w:id="27"/>
    <w:bookmarkStart w:id="28" w:name="conclusion"/>
    <w:p>
      <w:pPr>
        <w:pStyle w:val="Heading3"/>
      </w:pPr>
      <w:r>
        <w:t xml:space="preserve">8. Conclusion</w:t>
      </w:r>
    </w:p>
    <w:p>
      <w:pPr>
        <w:pStyle w:val="FirstParagraph"/>
      </w:pPr>
      <w:r>
        <w:t xml:space="preserve">This</w:t>
      </w:r>
      <w:r>
        <w:t xml:space="preserve"> </w:t>
      </w:r>
      <w:r>
        <w:t xml:space="preserve">Project Report</w:t>
      </w:r>
      <w:r>
        <w:t xml:space="preserve"> </w:t>
      </w:r>
      <w:r>
        <w:t xml:space="preserve">serves as a testament to the potential of cinema in</w:t>
      </w:r>
      <w:r>
        <w:t xml:space="preserve"> </w:t>
      </w:r>
      <w:r>
        <w:rPr>
          <w:bCs/>
          <w:b/>
        </w:rPr>
        <w:t xml:space="preserve">Ivory Coast Abidjan.</w:t>
      </w:r>
      <w:r>
        <w:t xml:space="preserve">The dedication and creativity displayed by the participating</w:t>
      </w:r>
    </w:p>
    <w:p>
      <w:pPr>
        <w:pStyle w:val="BodyText"/>
      </w:pPr>
      <w:r>
        <w:t xml:space="preserve">Film Directors underscore the urgent need for continued institutional support. By refining our approach to training, infrastructure, and distribution, Abidjan can not only preserve its rich cinematic heritage but also pioneer a new wave of African storytelling that resonates on the global stage. The success of this initiative is a beacon of hope for artists across</w:t>
      </w:r>
    </w:p>
    <w:p>
      <w:pPr>
        <w:pStyle w:val="BodyText"/>
      </w:pPr>
      <w:r>
        <w:t xml:space="preserve">Ivory Coast Abidjan, proving that with the right tools and guidance, local stories can achieve universal acclaim.</w:t>
      </w:r>
    </w:p>
    <w:bookmarkEnd w:id="28"/>
    <w:p>
      <w:pPr>
        <w:pStyle w:val="BodyText"/>
      </w:pPr>
      <w:r>
        <w:rPr>
          <w:bCs/>
          <w:b/>
        </w:rPr>
        <w:t xml:space="preserve">Appendix A:</w:t>
      </w:r>
      <w:r>
        <w:t xml:space="preserve"> </w:t>
      </w:r>
      <w:r>
        <w:t xml:space="preserve">List of Participants</w:t>
      </w:r>
      <w:r>
        <w:br/>
      </w:r>
      <w:r>
        <w:rPr>
          <w:bCs/>
          <w:b/>
        </w:rPr>
        <w:t xml:space="preserve">Appendix B:</w:t>
      </w:r>
      <w:r>
        <w:t xml:space="preserve"> </w:t>
      </w:r>
      <w:r>
        <w:t xml:space="preserve">Budget Breakdown</w:t>
      </w:r>
      <w:r>
        <w:br/>
      </w:r>
      <w:r>
        <w:br/>
      </w:r>
    </w:p>
    <w:p>
      <w:pPr>
        <w:pStyle w:val="BodyText"/>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Ivory Coast Abidjan</dc:title>
  <dc:creator/>
  <dc:language>en</dc:language>
  <cp:keywords/>
  <dcterms:created xsi:type="dcterms:W3CDTF">2026-07-29T14:30:58Z</dcterms:created>
  <dcterms:modified xsi:type="dcterms:W3CDTF">2026-07-29T14:30:58Z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