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Film</w:t>
      </w:r>
      <w:r>
        <w:t xml:space="preserve"> </w:t>
      </w:r>
      <w:r>
        <w:t xml:space="preserve">Director</w:t>
      </w:r>
      <w:r>
        <w:t xml:space="preserve"> </w:t>
      </w:r>
      <w:r>
        <w:t xml:space="preserve">in</w:t>
      </w:r>
      <w:r>
        <w:t xml:space="preserve"> </w:t>
      </w:r>
      <w:r>
        <w:t xml:space="preserve">Myanmar</w:t>
      </w:r>
      <w:r>
        <w:t xml:space="preserve"> </w:t>
      </w:r>
      <w:r>
        <w:t xml:space="preserve">Yangon</w:t>
      </w:r>
    </w:p>
    <w:p>
      <w:pPr>
        <w:pStyle w:val="FirstParagraph"/>
      </w:pPr>
      <w:r>
        <w:t xml:space="preserve">```html</w:t>
      </w:r>
    </w:p>
    <w:bookmarkStart w:id="29" w:name="X1bfb3c282e5cf2ecabe629b219a8e0ac49359ec"/>
    <w:p>
      <w:pPr>
        <w:pStyle w:val="Heading1"/>
      </w:pPr>
      <w:r>
        <w:t xml:space="preserve">Project Report: Strategic Analysis of the Film Director Role in Myanmar Yangon</w:t>
      </w:r>
    </w:p>
    <w:p>
      <w:pPr>
        <w:pStyle w:val="FirstParagraph"/>
      </w:pPr>
      <w:r>
        <w:rPr>
          <w:bCs/>
          <w:b/>
        </w:rPr>
        <w:t xml:space="preserve">Date:</w:t>
      </w:r>
      <w:r>
        <w:t xml:space="preserve"> </w:t>
      </w:r>
      <w:r>
        <w:t xml:space="preserve">October 26, 2023</w:t>
      </w:r>
      <w:r>
        <w:br/>
      </w:r>
      <w:r>
        <w:rPr>
          <w:bCs/>
          <w:b/>
        </w:rPr>
        <w:t xml:space="preserve">To:</w:t>
      </w:r>
      <w:r>
        <w:t xml:space="preserve">=Stakeholders and Cultural Development Boards</w:t>
      </w:r>
      <w:r>
        <w:br/>
      </w:r>
    </w:p>
    <w:p>
      <w:pPr>
        <w:pStyle w:val="BodyText"/>
      </w:pPr>
      <w:r>
        <w:t xml:space="preserve">From:Cultural Research Unit</w:t>
      </w:r>
      <w:r>
        <w:br/>
      </w:r>
    </w:p>
    <w:p>
      <w:pPr>
        <w:pStyle w:val="BodyText"/>
      </w:pPr>
      <w:r>
        <w:t xml:space="preserve">Subject:=Comprehensive Overview of the Film Director Profession in Myanmar Yangon</w:t>
      </w:r>
    </w:p>
    <w:bookmarkStart w:id="20" w:name="executive-summary"/>
    <w:p>
      <w:pPr>
        <w:pStyle w:val="Heading2"/>
      </w:pPr>
      <w:r>
        <w:t xml:space="preserve">1. Executive Summary</w:t>
      </w:r>
    </w:p>
    <w:p>
      <w:pPr>
        <w:pStyle w:val="FirstParagraph"/>
      </w:pPr>
      <w:r>
        <w:t xml:space="preserve">This Project Report serves as a comprehensive analysis of the role, challenges, and opportunities associated with being a Film Director within the context of Myanmar Yangon. As one of the primary cultural hubs in Southeast Asia, Yangon holds significant historical importance to Burmese cinema. This document explores how modern Film Directors are navigating the complex socio-economic landscape while striving to preserve artistic integrity and reach global audiences. The report highlights that despite infrastructural limitations, there is a burgeoning creative energy among young filmmakers in Myanmar Yangon.</w:t>
      </w:r>
    </w:p>
    <w:bookmarkEnd w:id="20"/>
    <w:bookmarkStart w:id="21" w:name="Xe6a4b11672046bb92f628c3d3efadec44d19889"/>
    <w:p>
      <w:pPr>
        <w:pStyle w:val="Heading2"/>
      </w:pPr>
      <w:r>
        <w:t xml:space="preserve">2. Introduction to Cinematic Culture in Myanmar Yangon</w:t>
      </w:r>
    </w:p>
    <w:p>
      <w:pPr>
        <w:pStyle w:val="FirstParagraph"/>
      </w:pPr>
      <w:r>
        <w:t xml:space="preserve">Myanmar Yangon has long been the heartbeat of the nation’s entertainment industry. Historically known as Rangoon, this city was a central hub for British colonial cinema and post-independence Burmese filmmaking. Today, Film Directors operating in this region face a unique dichotomy: they are deeply rooted in traditional storytelling methods while simultaneously being exposed to global digital trends.</w:t>
      </w:r>
    </w:p>
    <w:p>
      <w:pPr>
        <w:pStyle w:val="BodyText"/>
      </w:pPr>
      <w:r>
        <w:t xml:space="preserve">The cultural significance of film in Myanmar Yangon cannot be overstated. Cinema serves not only as entertainment but also as a mirror to society, reflecting political shifts, social changes, and economic hardships. For any Film Director working in this environment, the responsibility extends beyond artistic vision; it involves navigating censorship guidelines, resource scarcity,</w:t>
      </w:r>
    </w:p>
    <w:p>
      <w:pPr>
        <w:pStyle w:val="BodyText"/>
      </w:pPr>
      <w:r>
        <w:t xml:space="preserve">and audience expectations.</w:t>
      </w:r>
    </w:p>
    <w:bookmarkEnd w:id="21"/>
    <w:bookmarkStart w:id="24" w:name="the-role-of-the-film-director"/>
    <w:p>
      <w:pPr>
        <w:pStyle w:val="Heading2"/>
      </w:pPr>
      <w:r>
        <w:t xml:space="preserve">3. The Role of the Film Director</w:t>
      </w:r>
    </w:p>
    <w:p>
      <w:pPr>
        <w:pStyle w:val="FirstParagraph"/>
      </w:pPr>
      <w:r>
        <w:t xml:space="preserve">A Film Director is the chief creative authority on a motion picture project. In Myanmar Yangon, this role is particularly multifaceted due to local constraints and cultural nuances.</w:t>
      </w:r>
    </w:p>
    <w:bookmarkStart w:id="22" w:name="creative-visionary"/>
    <w:p>
      <w:pPr>
        <w:pStyle w:val="Heading3"/>
      </w:pPr>
      <w:r>
        <w:t xml:space="preserve">3.1 Creative Visionary</w:t>
      </w:r>
    </w:p>
    <w:p>
      <w:pPr>
        <w:pStyle w:val="FirstParagraph"/>
      </w:pPr>
      <w:r>
        <w:br/>
      </w:r>
    </w:p>
    <w:p>
      <w:pPr>
        <w:pStyle w:val="BodyText"/>
      </w:pPr>
      <w:r>
        <w:t xml:space="preserve">The primary duty of a Film Director in Myanmar Yangon is to translate a screenplay into visual language. This involves selecting actors, deciding on shot compositions, and guiding the emotional tone of the narrative. Given that many films produced in this region rely heavily on family dramas and social realism, the Film Director must possess acute sensitivity to local customs and societal norms.</w:t>
      </w:r>
    </w:p>
    <w:bookmarkEnd w:id="22"/>
    <w:bookmarkStart w:id="23" w:name="resource-manager"/>
    <w:p>
      <w:pPr>
        <w:pStyle w:val="Heading3"/>
      </w:pPr>
      <w:r>
        <w:t xml:space="preserve">3.2 Resource Manager</w:t>
      </w:r>
    </w:p>
    <w:p>
      <w:pPr>
        <w:pStyle w:val="FirstParagraph"/>
      </w:pPr>
      <w:r>
        <w:br/>
      </w:r>
    </w:p>
    <w:p>
      <w:pPr>
        <w:pStyle w:val="BodyText"/>
      </w:pPr>
      <w:r>
        <w:t xml:space="preserve">Unlike Hollywood or major Asian production hubs like Mumbai or Seoul, the film industry in Myanmar Yangon often operates with limited budgets. Consequently, a Film Director must act as an efficient resource manager. They are expected to maximize the use of existing equipment, negotiate favorable rates with local crews,</w:t>
      </w:r>
    </w:p>
    <w:p>
      <w:pPr>
        <w:pStyle w:val="BodyText"/>
      </w:pPr>
      <w:r>
        <w:t xml:space="preserve">and find creative solutions to logistical problems that would typically be solved by large budgets elsewhere.</w:t>
      </w:r>
    </w:p>
    <w:bookmarkEnd w:id="23"/>
    <w:bookmarkEnd w:id="24"/>
    <w:bookmarkStart w:id="25" w:name="X617da8431e8f1a5318fd1581294c8b51fa0f15b"/>
    <w:p>
      <w:pPr>
        <w:pStyle w:val="Heading2"/>
      </w:pPr>
      <w:r>
        <w:t xml:space="preserve">4. Challenges Faced by Film Directors in Myanmar Yangon</w:t>
      </w:r>
    </w:p>
    <w:p>
      <w:pPr>
        <w:pStyle w:val="FirstParagraph"/>
      </w:pPr>
      <w:r>
        <w:br/>
      </w:r>
    </w:p>
    <w:p>
      <w:pPr>
        <w:pStyle w:val="BodyText"/>
      </w:pPr>
      <w:r>
        <w:t xml:space="preserve">The path to success for a Film Director in Myanmar Yangon is fraught with significant hurdles. Understanding these challenges is crucial for stakeholders aiming to support the local industry.</w:t>
      </w:r>
    </w:p>
    <w:p>
      <w:pPr>
        <w:numPr>
          <w:ilvl w:val="0"/>
          <w:numId w:val="1001"/>
        </w:numPr>
        <w:pStyle w:val="Compact"/>
      </w:pPr>
      <w:r>
        <w:rPr>
          <w:bCs/>
          <w:b/>
        </w:rPr>
        <w:t xml:space="preserve">Infrastructure Limitations:</w:t>
      </w:r>
      <w:r>
        <w:t xml:space="preserve"> </w:t>
      </w:r>
      <w:r>
        <w:t xml:space="preserve">While Yangon has improved in recent years, reliable access to high-end post-production facilities, specialized lighting equipment, and stable electricity remains inconsistent. Film Directors often have to plan shoots around power outages or rely on generator-heavy setups.</w:t>
      </w:r>
    </w:p>
    <w:p>
      <w:pPr>
        <w:numPr>
          <w:ilvl w:val="0"/>
          <w:numId w:val="1001"/>
        </w:numPr>
        <w:pStyle w:val="Compact"/>
      </w:pPr>
      <w:r>
        <w:rPr>
          <w:bCs/>
          <w:b/>
        </w:rPr>
        <w:t xml:space="preserve">Censorship and Regulatory Environment:</w:t>
      </w:r>
      <w:r>
        <w:t xml:space="preserve"> </w:t>
      </w:r>
      <w:r>
        <w:t xml:space="preserve">The regulatory landscape for film in Myanmar has been subject to frequent changes. Film Directors must carefully navigate government censorship boards, ensuring their work complies with local laws while still delivering powerful social commentary. This often requires self-censorship or strategic framing of sensitive topics.</w:t>
      </w:r>
    </w:p>
    <w:p>
      <w:pPr>
        <w:numPr>
          <w:ilvl w:val="0"/>
          <w:numId w:val="1001"/>
        </w:numPr>
        <w:pStyle w:val="Compact"/>
      </w:pPr>
      <w:r>
        <w:rPr>
          <w:bCs/>
          <w:b/>
        </w:rPr>
        <w:t xml:space="preserve">Funding and Investment:</w:t>
      </w:r>
      <w:r>
        <w:t xml:space="preserve"> </w:t>
      </w:r>
      <w:r>
        <w:t xml:space="preserve">Securing funding for independent films in Myanmar Yangon is difficult. Foreign investment has fluctuated due to geopolitical tensions, leading Film Directors to rely heavily on local sponsors, crowdfunding,</w:t>
      </w:r>
    </w:p>
    <w:p>
      <w:pPr>
        <w:numPr>
          <w:ilvl w:val="0"/>
          <w:numId w:val="1000"/>
        </w:numPr>
        <w:pStyle w:val="Compact"/>
      </w:pPr>
      <w:r>
        <w:t xml:space="preserve">or personal funds. This financial pressure can sometimes compromise artistic freedom.</w:t>
      </w:r>
    </w:p>
    <w:p>
      <w:pPr>
        <w:numPr>
          <w:ilvl w:val="0"/>
          <w:numId w:val="1001"/>
        </w:numPr>
        <w:pStyle w:val="Compact"/>
      </w:pPr>
      <w:r>
        <w:rPr>
          <w:bCs/>
          <w:b/>
        </w:rPr>
        <w:t xml:space="preserve">Talent Retention:</w:t>
      </w:r>
      <w:r>
        <w:t xml:space="preserve"> </w:t>
      </w:r>
      <w:r>
        <w:t xml:space="preserve">Many skilled technicians and actors in Myanmar Yangon look for opportunities abroad where working conditions are more stable. Film Directors struggle to retain top talent, which impacts the quality and consistency of productions.</w:t>
      </w:r>
    </w:p>
    <w:bookmarkEnd w:id="25"/>
    <w:bookmarkStart w:id="26" w:name="opportunities-and-growth-potential"/>
    <w:p>
      <w:pPr>
        <w:pStyle w:val="Heading2"/>
      </w:pPr>
      <w:r>
        <w:t xml:space="preserve">5. Opportunities and Growth Potential</w:t>
      </w:r>
    </w:p>
    <w:p>
      <w:pPr>
        <w:pStyle w:val="FirstParagraph"/>
      </w:pPr>
      <w:r>
        <w:br/>
      </w:r>
    </w:p>
    <w:p>
      <w:pPr>
        <w:pStyle w:val="BodyText"/>
      </w:pPr>
      <w:r>
        <w:t xml:space="preserve">Despite the challenges, there are numerous opportunities for Film Directors in Myanmar Yangon that warrant attention.</w:t>
      </w:r>
    </w:p>
    <w:p>
      <w:pPr>
        <w:numPr>
          <w:ilvl w:val="0"/>
          <w:numId w:val="1002"/>
        </w:numPr>
        <w:pStyle w:val="Compact"/>
      </w:pPr>
      <w:r>
        <w:rPr>
          <w:bCs/>
          <w:b/>
        </w:rPr>
        <w:t xml:space="preserve">Digital Streaming Platforms:</w:t>
      </w:r>
      <w:r>
        <w:t xml:space="preserve">The rise of international streaming services has opened new distribution channels. Film Directors can now bypass traditional theatrical releases and reach global audiences directly through platforms like Netflix, Amazon Prime,</w:t>
      </w:r>
    </w:p>
    <w:p>
      <w:pPr>
        <w:numPr>
          <w:ilvl w:val="0"/>
          <w:numId w:val="1000"/>
        </w:numPr>
        <w:pStyle w:val="Compact"/>
      </w:pPr>
      <w:r>
        <w:t xml:space="preserve">and regional Asian streamers. This has reduced the dependency on local box office performance.</w:t>
      </w:r>
    </w:p>
    <w:p>
      <w:pPr>
        <w:numPr>
          <w:ilvl w:val="0"/>
          <w:numId w:val="1002"/>
        </w:numPr>
        <w:pStyle w:val="Compact"/>
      </w:pPr>
      <w:r>
        <w:rPr>
          <w:bCs/>
          <w:b/>
        </w:rPr>
        <w:t xml:space="preserve">Film Festivals:</w:t>
      </w:r>
      <w:r>
        <w:t xml:space="preserve"> </w:t>
      </w:r>
      <w:r>
        <w:t xml:space="preserve">Myanmese films are gaining recognition at international film festivals such as Cannes, Busan,</w:t>
      </w:r>
    </w:p>
    <w:p>
      <w:pPr>
        <w:numPr>
          <w:ilvl w:val="0"/>
          <w:numId w:val="1000"/>
        </w:numPr>
        <w:pStyle w:val="Compact"/>
      </w:pPr>
      <w:r>
        <w:t xml:space="preserve">and Toronto. For a Film Director, this visibility can lead to collaborations with international producers and greater creative freedom.</w:t>
      </w:r>
    </w:p>
    <w:p>
      <w:pPr>
        <w:numPr>
          <w:ilvl w:val="0"/>
          <w:numId w:val="1002"/>
        </w:numPr>
        <w:pStyle w:val="Compact"/>
      </w:pPr>
      <w:r>
        <w:rPr>
          <w:bCs/>
          <w:b/>
        </w:rPr>
        <w:t xml:space="preserve">Youth Engagement:</w:t>
      </w:r>
      <w:r>
        <w:t xml:space="preserve"> </w:t>
      </w:r>
      <w:r>
        <w:t xml:space="preserve">There is a growing young generation in Myanmar Yangon that is digitally savvy and eager to create content. Social media platforms allow emerging Film Directors to build audiences from scratch using low-cost production methods like smartphones and editing apps on laptops.</w:t>
      </w:r>
    </w:p>
    <w:p>
      <w:pPr>
        <w:numPr>
          <w:ilvl w:val="0"/>
          <w:numId w:val="1002"/>
        </w:numPr>
        <w:pStyle w:val="Compact"/>
      </w:pPr>
      <w:r>
        <w:rPr>
          <w:bCs/>
          <w:b/>
        </w:rPr>
        <w:t xml:space="preserve">Cultural Tourism Integration:</w:t>
      </w:r>
      <w:r>
        <w:t xml:space="preserve"> </w:t>
      </w:r>
      <w:r>
        <w:t xml:space="preserve">As tourism slowly recovers, there is potential for integrating cinema with cultural tourism. Film Directors can collaborate with the Ministry of Hotels and Tourism to showcase Myanmar Yangon’s historical sites, creating documentaries or narrative films that promote heritage.</w:t>
      </w:r>
    </w:p>
    <w:bookmarkEnd w:id="26"/>
    <w:bookmarkStart w:id="27" w:name="recommendations-for-stakeholders"/>
    <w:p>
      <w:pPr>
        <w:pStyle w:val="Heading2"/>
      </w:pPr>
      <w:r>
        <w:t xml:space="preserve">6. Recommendations for Stakeholders</w:t>
      </w:r>
    </w:p>
    <w:p>
      <w:pPr>
        <w:pStyle w:val="FirstParagraph"/>
      </w:pPr>
      <w:r>
        <w:br/>
      </w:r>
    </w:p>
    <w:p>
      <w:pPr>
        <w:pStyle w:val="BodyText"/>
      </w:pPr>
      <w:r>
        <w:t xml:space="preserve">To support the development of Film Directors in Myanmar Yangon, we propose the following actions:</w:t>
      </w:r>
    </w:p>
    <w:p>
      <w:pPr>
        <w:numPr>
          <w:ilvl w:val="0"/>
          <w:numId w:val="1003"/>
        </w:numPr>
        <w:pStyle w:val="Compact"/>
      </w:pPr>
      <w:r>
        <w:rPr>
          <w:bCs/>
          <w:b/>
        </w:rPr>
        <w:t xml:space="preserve">Establish Training Workshops:</w:t>
      </w:r>
      <w:r>
        <w:t xml:space="preserve">Create local academies focusing on modern directing techniques, digital editing,</w:t>
      </w:r>
    </w:p>
    <w:p>
      <w:pPr>
        <w:numPr>
          <w:ilvl w:val="0"/>
          <w:numId w:val="1000"/>
        </w:numPr>
        <w:pStyle w:val="Compact"/>
      </w:pPr>
      <w:r>
        <w:t xml:space="preserve">and international co-production standards.</w:t>
      </w:r>
    </w:p>
    <w:p>
      <w:pPr>
        <w:numPr>
          <w:ilvl w:val="0"/>
          <w:numId w:val="1003"/>
        </w:numPr>
        <w:pStyle w:val="Compact"/>
      </w:pPr>
      <w:r>
        <w:rPr>
          <w:bCs/>
          <w:b/>
        </w:rPr>
        <w:t xml:space="preserve">Create Grant Funds:</w:t>
      </w:r>
      <w:r>
        <w:t xml:space="preserve">Develop micro-grants specifically for emerging Film Directors in Myanmar Yangon to mitigate financial risks associated with independent filmmaking.</w:t>
      </w:r>
    </w:p>
    <w:p>
      <w:pPr>
        <w:numPr>
          <w:ilvl w:val="0"/>
          <w:numId w:val="1003"/>
        </w:numPr>
        <w:pStyle w:val="Compact"/>
      </w:pPr>
      <w:r>
        <w:rPr>
          <w:bCs/>
          <w:b/>
        </w:rPr>
        <w:t xml:space="preserve">Foster International Partnerships:</w:t>
      </w:r>
      <w:r>
        <w:t xml:space="preserve">Facilitate exchanges between filmmakers in Myanmar Yangon and those in Southeast Asia to share best practices and technology.</w:t>
      </w:r>
    </w:p>
    <w:p>
      <w:pPr>
        <w:numPr>
          <w:ilvl w:val="0"/>
          <w:numId w:val="1003"/>
        </w:numPr>
        <w:pStyle w:val="Compact"/>
      </w:pPr>
      <w:r>
        <w:rPr>
          <w:bCs/>
          <w:b/>
        </w:rPr>
        <w:t xml:space="preserve">Lobby for Regulatory Clarity:</w:t>
      </w:r>
      <w:r>
        <w:t xml:space="preserve">Advocate for transparent and consistent film rating guidelines to help Film Directors plan projects without fear of sudden regulatory changes.</w:t>
      </w:r>
    </w:p>
    <w:bookmarkEnd w:id="27"/>
    <w:bookmarkStart w:id="28" w:name="conclusion"/>
    <w:p>
      <w:pPr>
        <w:pStyle w:val="Heading2"/>
      </w:pPr>
      <w:r>
        <w:t xml:space="preserve">7. Conclusion</w:t>
      </w:r>
    </w:p>
    <w:p>
      <w:pPr>
        <w:pStyle w:val="FirstParagraph"/>
      </w:pPr>
      <w:r>
        <w:br/>
      </w:r>
    </w:p>
    <w:p>
      <w:pPr>
        <w:pStyle w:val="BodyText"/>
      </w:pPr>
      <w:r>
        <w:t xml:space="preserve">The position of a Film Director in Myanmar Yangon is one of resilience and innovation. While the industry faces structural and political challenges, the creative spirit remains undiminished. By leveraging digital tools,</w:t>
      </w:r>
    </w:p>
    <w:p>
      <w:pPr>
        <w:pStyle w:val="BodyText"/>
      </w:pPr>
      <w:r>
        <w:t xml:space="preserve">engaging with global audiences,</w:t>
      </w:r>
    </w:p>
    <w:p>
      <w:pPr>
        <w:pStyle w:val="BodyText"/>
      </w:pPr>
      <w:r>
        <w:t xml:space="preserve">and supporting local talent development, it is possible to elevate the profile of cinema in Myanmar Yangon.</w:t>
      </w:r>
    </w:p>
    <w:p>
      <w:pPr>
        <w:pStyle w:val="BodyText"/>
      </w:pPr>
      <w:r>
        <w:t xml:space="preserve">This Project Report emphasizes that investing in Film Directors is not merely an economic decision but a cultural imperative. The stories told by these directors define the contemporary identity of Myanmar Yangon for both domestic and international viewers. With targeted support and strategic planning, the film industry can become a significant contributor to the nation’s soft power and cultural economy.</w:t>
      </w:r>
    </w:p>
    <w:p>
      <w:pPr>
        <w:pStyle w:val="BodyText"/>
      </w:pPr>
      <w:r>
        <w:t xml:space="preserve">End of Report | Prepared for Cultural Development Initiatives in Myanmar Yangon</w:t>
      </w:r>
    </w:p>
    <w:p>
      <w:pPr>
        <w:pStyle w:val="BodyText"/>
      </w:pPr>
      <w:r>
        <w:t xml:space="preserve">```</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1"/>
  </w:num>
  <w:num w:numId="1003">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Film Director in Myanmar Yangon</dc:title>
  <dc:creator/>
  <dc:language>en</dc:language>
  <cp:keywords/>
  <dcterms:created xsi:type="dcterms:W3CDTF">2026-07-29T14:01:04Z</dcterms:created>
  <dcterms:modified xsi:type="dcterms:W3CDTF">2026-07-29T14:01:04Z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