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Karachi,</w:t>
      </w:r>
      <w:r>
        <w:t xml:space="preserve"> </w:t>
      </w:r>
      <w:r>
        <w:t xml:space="preserve">Pakistan</w:t>
      </w:r>
    </w:p>
    <w:p>
      <w:pPr>
        <w:pStyle w:val="FirstParagraph"/>
      </w:pPr>
      <w:r>
        <w:t xml:space="preserve">```html</w:t>
      </w:r>
    </w:p>
    <w:bookmarkStart w:id="33" w:name="X4e22ca93620d553092eb5e36e2990debc8242a8"/>
    <w:p>
      <w:pPr>
        <w:pStyle w:val="Heading1"/>
      </w:pPr>
      <w:r>
        <w:t xml:space="preserve">Project Report : The Role and Impact of the Film Director in Pakistan Karachi</w:t>
      </w:r>
    </w:p>
    <w:p>
      <w:pPr>
        <w:pStyle w:val="FirstParagraph"/>
      </w:pPr>
      <w:r>
        <w:rPr>
          <w:bCs/>
          <w:b/>
        </w:rPr>
        <w:t xml:space="preserve">Date:</w:t>
      </w:r>
      <w:r>
        <w:t xml:space="preserve"> </w:t>
      </w:r>
      <w:r>
        <w:t xml:space="preserve">[Current Date ]</w:t>
      </w:r>
      <w:r>
        <w:br/>
      </w:r>
      <w:r>
        <w:t xml:space="preserve">&lt; strong &gt;Prepared For: Local Cultural Development Council , Karachi</w:t>
      </w:r>
      <w:r>
        <w:br/>
      </w:r>
      <w:r>
        <w:t xml:space="preserve">&lt; strong Prepared By: Senior Media Analyst</w:t>
      </w:r>
    </w:p>
    <w:bookmarkStart w:id="20" w:name="executive-summary"/>
    <w:p>
      <w:pPr>
        <w:pStyle w:val="Heading2"/>
      </w:pPr>
      <w:r>
        <w:t xml:space="preserve">1.0 Executive Summary</w:t>
      </w:r>
    </w:p>
    <w:p>
      <w:pPr>
        <w:pStyle w:val="FirstParagraph"/>
      </w:pPr>
      <w:r>
        <w:t xml:space="preserve">This Project Report outlines the critical role, responsibilities, and socio-cultural impact of the Film Director within the burgeoning cinema landscape of Pakistan Karachi. As Karachi stands as the largest city in Pakistan and a primary hub for entertainment production , including both mainstream cinema and emerging digital content , understanding dynamics of creative leadership is essential . This report explores how a Film Director serves not only as an artistic visionary but also as a cultural ambassador who shapes narratives that reflect the complex social fabric of Pakistan Karachi. The objective is to provide stakeholders with insights into maximizing the potential of local filmm talent to enhance both economic growth and cultural representation.</w:t>
      </w:r>
    </w:p>
    <w:bookmarkEnd w:id="20"/>
    <w:bookmarkStart w:id="21" w:name="introduction"/>
    <w:p>
      <w:pPr>
        <w:pStyle w:val="Heading2"/>
      </w:pPr>
      <w:r>
        <w:t xml:space="preserve">2.0 Introduction</w:t>
      </w:r>
    </w:p>
    <w:p>
      <w:pPr>
        <w:pStyle w:val="FirstParagraph"/>
      </w:pPr>
      <w:r>
        <w:t xml:space="preserve">Film making is a collaborative art form , but it remains fundamentally driven by the vision and execution of one key individual :the Film Director . In recent years , Pakistan Karachi has experienced a renaissance in its film industry often referred to as "Lollywood" or more broadly as part of the wider Pakistani cinema revival. With increased investment from private sectors streaming platforms and government initiatives aimed at boosting cultural exports , the demand for skilled directors has surged.</w:t>
      </w:r>
    </w:p>
    <w:p>
      <w:pPr>
        <w:pStyle w:val="BodyText"/>
      </w:pPr>
      <w:r>
        <w:t xml:space="preserve">Karachi serves as Pakistan’s main entry point for international trade and culture making it an ideal location for diverse storytelling The city's unique blend of traditions modernity coastal heritage urban struggle and ethnic diversity provides a rich backdrop against which Film Directors can craft compelling narratives. This report examines the multifaceted role of the Film Director in this context highlighting their influence on production quality cultural authenticity economic contribution and audience engagement.</w:t>
      </w:r>
    </w:p>
    <w:bookmarkEnd w:id="21"/>
    <w:bookmarkStart w:id="25" w:name="the-role-of-the-film-director"/>
    <w:p>
      <w:pPr>
        <w:pStyle w:val="Heading2"/>
      </w:pPr>
      <w:r>
        <w:t xml:space="preserve">3.0 The Role of the Film Director</w:t>
      </w:r>
    </w:p>
    <w:bookmarkStart w:id="22" w:name="artistic-vision-and-storytelling"/>
    <w:p>
      <w:pPr>
        <w:pStyle w:val="Heading3"/>
      </w:pPr>
      <w:r>
        <w:t xml:space="preserve">3.1 Artistic Vision and Storytelling</w:t>
      </w:r>
    </w:p>
    <w:p>
      <w:pPr>
        <w:pStyle w:val="FirstParagraph"/>
      </w:pPr>
      <w:r>
        <w:t xml:space="preserve">The primary responsibility of a Film Director is to translate a script into visual storytelling They interpret the narrative intent ensuring that every scene aligns with the overarching theme In Pakistan Karachi directors must navigate sensitive topics such as class disparity religious harmony migration and gender roles While maintaining artistic integrity they must also ensure cultural sensitivity This balancing act requires deep understanding of local customs languages Urdu Sindhi Pashto Saraiki Punjabi and English which are commonly used in productions across Pakistan Karachi.</w:t>
      </w:r>
    </w:p>
    <w:bookmarkEnd w:id="22"/>
    <w:bookmarkStart w:id="23" w:name="leadership-and-team-management"/>
    <w:p>
      <w:pPr>
        <w:pStyle w:val="Heading3"/>
      </w:pPr>
      <w:r>
        <w:t xml:space="preserve">3.2 Leadership and Team Management</w:t>
      </w:r>
    </w:p>
    <w:p>
      <w:pPr>
        <w:pStyle w:val="FirstParagraph"/>
      </w:pPr>
      <w:r>
        <w:t xml:space="preserve">A Film Director acts as the leader on set coordinating with cinematographers editors sound designers actors costume designers makeup artists prop masters and other crew members effective communication skills are crucial especially when working with large casts often gathered from different regions of Pakistan Karachi where linguistic cultural backgrounds vary widely The director must foster an inclusive environment that encourages creativity while maintaining discipline to meet tight schedules common in low-budget high-pressure environments typical of independent films produced in Pakistan Karachi.</w:t>
      </w:r>
    </w:p>
    <w:bookmarkEnd w:id="23"/>
    <w:bookmarkStart w:id="24" w:name="technical-oversight"/>
    <w:p>
      <w:pPr>
        <w:pStyle w:val="Heading3"/>
      </w:pPr>
      <w:r>
        <w:t xml:space="preserve">3.3 Technical Oversight</w:t>
      </w:r>
    </w:p>
    <w:p>
      <w:pPr>
        <w:pStyle w:val="FirstParagraph"/>
      </w:pPr>
      <w:r>
        <w:t xml:space="preserve">Beyond creative decisions a Film Director oversees technical aspects lighting composition camera angles editing pacing and post-production workflows In today’s digital age directors must be proficient with modern equipment software tools like Adobe Premiere Pro Final Cut Pro DaVinci Resolve which are widely accessible among emerging talents in Pakistan Karachi. Mastery of these technologies allows directors to produce high-quality content that competes globally while keeping costs manageable for local investors.</w:t>
      </w:r>
    </w:p>
    <w:bookmarkEnd w:id="24"/>
    <w:bookmarkEnd w:id="25"/>
    <w:bookmarkStart w:id="28" w:name="cultural-significance-and-social-impact"/>
    <w:p>
      <w:pPr>
        <w:pStyle w:val="Heading2"/>
      </w:pPr>
      <w:r>
        <w:t xml:space="preserve">4.0 Cultural Significance and Social Impact</w:t>
      </w:r>
    </w:p>
    <w:bookmarkStart w:id="26" w:name="reflecting-society-through-cinema"/>
    <w:p>
      <w:pPr>
        <w:pStyle w:val="Heading3"/>
      </w:pPr>
      <w:r>
        <w:t xml:space="preserve">4.1 Reflecting Society Through Cinema</w:t>
      </w:r>
    </w:p>
    <w:p>
      <w:pPr>
        <w:pStyle w:val="FirstParagraph"/>
      </w:pPr>
      <w:r>
        <w:t xml:space="preserve">Cinema holds immense power to shape public opinion preserve history and challenge stereotypes In Pakistan Karachi the Film Director plays a pivotal role in giving voice to marginalized communities portraying authentic experiences of everyday life whether it’s depicting fishing communities along the Arabian Sea documenting urban poverty in Lyari or celebrating Sufi traditions during Urs festivals These stories resonate deeply with domestic audiences who see their own realities reflected on screen fostering empathy and national unity.</w:t>
      </w:r>
    </w:p>
    <w:bookmarkEnd w:id="26"/>
    <w:bookmarkStart w:id="27" w:name="promoting-cross-cultural-dialogue"/>
    <w:p>
      <w:pPr>
        <w:pStyle w:val="Heading3"/>
      </w:pPr>
      <w:r>
        <w:t xml:space="preserve">4.2 Promoting Cross-Cultural Dialogue</w:t>
      </w:r>
    </w:p>
    <w:p>
      <w:pPr>
        <w:pStyle w:val="FirstParagraph"/>
      </w:pPr>
      <w:r>
        <w:t xml:space="preserve">Karachi’s cosmopolitan nature makes it a melting pot of cultures languages religions and ethnicities By creating films that highlight shared human values rather than division Film Directors contribute positively to social cohesion in Pakistan Karachi International film festivals provide opportunities for these works reach global audiences thereby enhancing Pakistan’s soft power abroad. When executed well this cultural exchange helps break down misconceptions about South Asia promoting peace tolerance mutual respect.</w:t>
      </w:r>
    </w:p>
    <w:bookmarkEnd w:id="27"/>
    <w:bookmarkEnd w:id="28"/>
    <w:bookmarkStart w:id="29" w:name="Xfa008dbec20cb74e6079e25f1adca43a7d750c5"/>
    <w:p>
      <w:pPr>
        <w:pStyle w:val="Heading2"/>
      </w:pPr>
      <w:r>
        <w:t xml:space="preserve">5.0 Economic Contributions and Industry Growth</w:t>
      </w:r>
    </w:p>
    <w:p>
      <w:pPr>
        <w:pStyle w:val="FirstParagraph"/>
      </w:pPr>
      <w:r>
        <w:t xml:space="preserve">The growth of the Film Director sector directly impacts local economies in several ways:</w:t>
      </w:r>
    </w:p>
    <w:p>
      <w:pPr>
        <w:numPr>
          <w:ilvl w:val="0"/>
          <w:numId w:val="1001"/>
        </w:numPr>
        <w:pStyle w:val="Compact"/>
      </w:pPr>
      <w:r>
        <w:rPr>
          <w:bCs/>
          <w:b/>
        </w:rPr>
        <w:t xml:space="preserve">Job Creation:</w:t>
      </w:r>
      <w:r>
        <w:t xml:space="preserve"> </w:t>
      </w:r>
      <w:r>
        <w:t xml:space="preserve">Each film production employs hundreds of people ranging from actors technicians to support staff thereby reducing unemployment rates especially among youth demographics prevalent in Karachi.</w:t>
      </w:r>
    </w:p>
    <w:p>
      <w:pPr>
        <w:numPr>
          <w:ilvl w:val="0"/>
          <w:numId w:val="1002"/>
        </w:numPr>
        <w:pStyle w:val="Compact"/>
      </w:pPr>
      <w:r>
        <w:t xml:space="preserve">Films shot in iconic locations around Pakistan Karachi such as Clifton Beach Mazar-e-Quaid Quaid-e-Azam Residency attract tourists interested in visiting filming sites thus boosting hospitality real estate sectors.</w:t>
      </w:r>
    </w:p>
    <w:p>
      <w:pPr>
        <w:numPr>
          <w:ilvl w:val="0"/>
          <w:numId w:val="1003"/>
        </w:numPr>
        <w:pStyle w:val="Compact"/>
      </w:pPr>
      <w:r>
        <w:t xml:space="preserve">Export Revenue:High-quality productions led by talented Film Directors generate revenue through streaming deals theatrical releases merchandise sales contributing significantly to foreign exchange earnings for Pakistan Karachi.</w:t>
      </w:r>
    </w:p>
    <w:bookmarkEnd w:id="29"/>
    <w:bookmarkStart w:id="30" w:name="X8fb3cb04947ef3448a87b4261ca9a820561a35d"/>
    <w:p>
      <w:pPr>
        <w:pStyle w:val="Heading2"/>
      </w:pPr>
      <w:r>
        <w:t xml:space="preserve">6.0 Challenges Facing Film Directors in Pakistan Karachi</w:t>
      </w:r>
    </w:p>
    <w:bookmarkEnd w:id="30"/>
    <w:bookmarkStart w:id="31" w:name="recommendations"/>
    <w:p>
      <w:pPr>
        <w:pStyle w:val="Heading2"/>
      </w:pPr>
      <w:r>
        <w:t xml:space="preserve">7.0 Recommendations</w:t>
      </w:r>
    </w:p>
    <w:p>
      <w:pPr>
        <w:numPr>
          <w:ilvl w:val="0"/>
          <w:numId w:val="1004"/>
        </w:numPr>
        <w:pStyle w:val="Compact"/>
      </w:pPr>
      <w:r>
        <w:rPr>
          <w:bCs/>
          <w:b/>
        </w:rPr>
        <w:t xml:space="preserve">Establish Training Academies:</w:t>
      </w:r>
      <w:r>
        <w:t xml:space="preserve"> </w:t>
      </w:r>
      <w:r>
        <w:t xml:space="preserve">Create specialized institutes focused on teaching filmmaking skills tailored specifically for aspiring Film Directors in Pakistan Karachi incorporating both theoretical knowledge practical workshops mentorship opportunities provided by experienced professionals.</w:t>
      </w:r>
    </w:p>
    <w:p>
      <w:pPr>
        <w:numPr>
          <w:ilvl w:val="0"/>
          <w:numId w:val="1005"/>
        </w:numPr>
        <w:pStyle w:val="Compact"/>
      </w:pPr>
      <w:r>
        <w:t xml:space="preserve">Secure Funding Mechanisms: Develop grants loans tax incentives鼓励 private sector participation investing in local talent through venture capital funds dedicated exclusively supporting innovative projects originating from Pakistan Karachi.</w:t>
      </w:r>
    </w:p>
    <w:p>
      <w:pPr>
        <w:numPr>
          <w:ilvl w:val="0"/>
          <w:numId w:val="1006"/>
        </w:numPr>
        <w:pStyle w:val="Compact"/>
      </w:pPr>
      <w:r>
        <w:t xml:space="preserve">Promote Local Festivals: Increase frequency size reach annual film festivals held within cities across Pakistan Karachi showcasing homegrown talent offering platforms networking exposure awards recognition helping build confidence credibility among emerging filmmakers gaining traction internationally.</w:t>
      </w:r>
    </w:p>
    <w:bookmarkEnd w:id="31"/>
    <w:bookmarkStart w:id="32" w:name="conclusion"/>
    <w:p>
      <w:pPr>
        <w:pStyle w:val="Heading2"/>
      </w:pPr>
      <w:r>
        <w:t xml:space="preserve">8.0 Conclusion</w:t>
      </w:r>
    </w:p>
    <w:p>
      <w:pPr>
        <w:pStyle w:val="FirstParagraph"/>
      </w:pPr>
      <w:r>
        <w:t xml:space="preserve">The Film Director stands at the heart of cinematic expression shaping narratives that define cultural identity inspire change drive economic progress In case of Pakistan Karachi where vibrant energy meets rich heritage there exists untapped potential waiting to be unlocked through visionary leadership empowered storytelling The future looks bright provided stakeholders come together support nurture talent ensure equitable access resources enabling each new generation rise above obstacles harnessing full power art transform lives uplift communities strengthen bonds uniting people under one banner celebrating diversity preserving legacy building brighter tomorrow ahead.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Karachi, Pakistan</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