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Development</w:t>
      </w:r>
      <w:r>
        <w:t xml:space="preserve"> </w:t>
      </w:r>
      <w:r>
        <w:t xml:space="preserve">of</w:t>
      </w:r>
      <w:r>
        <w:t xml:space="preserve"> </w:t>
      </w:r>
      <w:r>
        <w:t xml:space="preserve">Cinematic</w:t>
      </w:r>
      <w:r>
        <w:t xml:space="preserve"> </w:t>
      </w:r>
      <w:r>
        <w:t xml:space="preserve">Talent</w:t>
      </w:r>
      <w:r>
        <w:t xml:space="preserve"> </w:t>
      </w:r>
      <w:r>
        <w:t xml:space="preserve">in</w:t>
      </w:r>
      <w:r>
        <w:t xml:space="preserve"> </w:t>
      </w:r>
      <w:r>
        <w:t xml:space="preserve">Russia,</w:t>
      </w:r>
      <w:r>
        <w:t xml:space="preserve"> </w:t>
      </w:r>
      <w:r>
        <w:t xml:space="preserve">Moscow</w:t>
      </w:r>
    </w:p>
    <w:bookmarkStart w:id="20" w:name="film-director-project-report"/>
    <w:p>
      <w:pPr>
        <w:pStyle w:val="Heading1"/>
      </w:pPr>
      <w:r>
        <w:rPr>
          <w:bCs/>
          <w:b/>
        </w:rPr>
        <w:t xml:space="preserve">Film Director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Culture and Regional Development Authorities</w:t>
      </w:r>
      <w:r>
        <w:br/>
      </w:r>
      <w:r>
        <w:rPr>
          <w:bCs/>
          <w:b/>
        </w:rPr>
        <w:t xml:space="preserve">From:</w:t>
      </w:r>
      <w:r>
        <w:t xml:space="preserve"> </w:t>
      </w:r>
      <w:r>
        <w:t xml:space="preserve">Strategic Planning Committee on Arts and Media</w:t>
      </w:r>
      <w:r>
        <w:br/>
      </w:r>
    </w:p>
    <w:bookmarkEnd w:id="20"/>
    <w:bookmarkStart w:id="21" w:name="Xe6314cef2af85332c2ec024a4f19f2930af88a0"/>
    <w:p>
      <w:pPr>
        <w:pStyle w:val="Heading2"/>
      </w:pPr>
      <w:r>
        <w:rPr>
          <w:bCs/>
          <w:b/>
        </w:rPr>
        <w:t xml:space="preserve">Film Director Project Report: Executive Summary</w:t>
      </w:r>
    </w:p>
    <w:p>
      <w:pPr>
        <w:pStyle w:val="FirstParagraph"/>
      </w:pPr>
      <w:r>
        <w:t xml:space="preserve">This document serves as a comprehensive analysis and strategic roadmap for the establishment of a high-caliber training and production facility dedicated to the art of cinema, specifically focusing on the role of the</w:t>
      </w:r>
      <w:r>
        <w:t xml:space="preserve"> </w:t>
      </w:r>
      <w:r>
        <w:rPr>
          <w:iCs/>
          <w:i/>
        </w:rPr>
        <w:t xml:space="preserve">Film Director</w:t>
      </w:r>
      <w:r>
        <w:t xml:space="preserve">. The primary geographical focus for this initiative is located in</w:t>
      </w:r>
      <w:r>
        <w:t xml:space="preserve"> </w:t>
      </w:r>
      <w:r>
        <w:rPr>
          <w:bCs/>
          <w:b/>
        </w:rPr>
        <w:t xml:space="preserve">Russia Moscow</w:t>
      </w:r>
      <w:r>
        <w:t xml:space="preserve">, leveraging its status as both a historical cultural capital and an emerging global media hub. The objective of this project report is to outline how nurturing directorial talent within</w:t>
      </w:r>
      <w:r>
        <w:t xml:space="preserve"> </w:t>
      </w:r>
      <w:r>
        <w:rPr>
          <w:bCs/>
          <w:b/>
        </w:rPr>
        <w:t xml:space="preserve">Russia Moscow</w:t>
      </w:r>
      <w:r>
        <w:t xml:space="preserve"> </w:t>
      </w:r>
      <w:r>
        <w:t xml:space="preserve">will not only preserve the rich cinematic heritage of the nation but also propel it into a new era of international competitiveness. By investing in human capital, infrastructure, and regulatory frameworks supportive of creative autonomy, we aim to create a sustainable ecosystem for filmmaking.</w:t>
      </w:r>
    </w:p>
    <w:bookmarkEnd w:id="21"/>
    <w:bookmarkStart w:id="22" w:name="Xe044925706ffcc7cfaa66f4ea988785bbca6bdb"/>
    <w:p>
      <w:pPr>
        <w:pStyle w:val="Heading2"/>
      </w:pPr>
      <w:r>
        <w:rPr>
          <w:bCs/>
          <w:b/>
        </w:rPr>
        <w:t xml:space="preserve">Film Director Project Report: Historical Context and Cultural Significance</w:t>
      </w:r>
    </w:p>
    <w:p>
      <w:pPr>
        <w:pStyle w:val="FirstParagraph"/>
      </w:pPr>
      <w:r>
        <w:t xml:space="preserve">To understand the necessity of this project report, one must first appreciate the profound legacy of cinema in Russian history. The tradition of the masterful</w:t>
      </w:r>
      <w:r>
        <w:t xml:space="preserve"> </w:t>
      </w:r>
      <w:r>
        <w:rPr>
          <w:iCs/>
          <w:i/>
        </w:rPr>
        <w:t xml:space="preserve">Film Director</w:t>
      </w:r>
      <w:r>
        <w:t xml:space="preserve"> </w:t>
      </w:r>
      <w:r>
        <w:t xml:space="preserve">is deeply rooted in Soviet montage theory and post-war artistic movements. Cities like Leningrad (St. Petersburg) and Moscow have long been synonymous with cinematic excellence, producing legends whose works defined global film language. However, the contemporary landscape requires a resurgence of institutional support tailored specifically for modern directors.</w:t>
      </w:r>
    </w:p>
    <w:p>
      <w:pPr>
        <w:pStyle w:val="BodyText"/>
      </w:pPr>
      <w:r>
        <w:rPr>
          <w:bCs/>
          <w:b/>
        </w:rPr>
        <w:t xml:space="preserve">Russia Moscow</w:t>
      </w:r>
      <w:r>
        <w:t xml:space="preserve">, as the political and economic heart of the Federation, holds a unique position to anchor this revival. The city is home to major broadcasting networks, production studios, and film festivals. By centering our efforts in</w:t>
      </w:r>
      <w:r>
        <w:t xml:space="preserve"> </w:t>
      </w:r>
      <w:r>
        <w:rPr>
          <w:bCs/>
          <w:b/>
        </w:rPr>
        <w:t xml:space="preserve">Russia Moscow</w:t>
      </w:r>
      <w:r>
        <w:t xml:space="preserve">, we ensure that emerging talents have immediate access to industry gatekeepers, distribution channels, and international co-production partners. This project report emphasizes that the revitalization of the</w:t>
      </w:r>
      <w:r>
        <w:t xml:space="preserve"> </w:t>
      </w:r>
      <w:r>
        <w:rPr>
          <w:iCs/>
          <w:i/>
        </w:rPr>
        <w:t xml:space="preserve">Film Director</w:t>
      </w:r>
      <w:r>
        <w:t xml:space="preserve"> </w:t>
      </w:r>
      <w:r>
        <w:t xml:space="preserve">profession is not merely an artistic endeavor but a crucial component of soft power diplomacy and cultural export for the entire region.</w:t>
      </w:r>
    </w:p>
    <w:bookmarkEnd w:id="22"/>
    <w:bookmarkStart w:id="23" w:name="X0d10bdb749526d48c294ddea73eecb57c5ccd98"/>
    <w:p>
      <w:pPr>
        <w:pStyle w:val="Heading2"/>
      </w:pPr>
      <w:r>
        <w:rPr>
          <w:bCs/>
          <w:b/>
        </w:rPr>
        <w:t xml:space="preserve">Film Director Project Report: Market Analysis in Russia Moscow</w:t>
      </w:r>
    </w:p>
    <w:p>
      <w:pPr>
        <w:pStyle w:val="FirstParagraph"/>
      </w:pPr>
      <w:r>
        <w:t xml:space="preserve">The current media landscape in</w:t>
      </w:r>
      <w:r>
        <w:t xml:space="preserve"> </w:t>
      </w:r>
      <w:r>
        <w:rPr>
          <w:bCs/>
          <w:b/>
        </w:rPr>
        <w:t xml:space="preserve">Russia Moscow</w:t>
      </w:r>
      <w:r>
        <w:t xml:space="preserve"> </w:t>
      </w:r>
      <w:r>
        <w:t xml:space="preserve">presents both challenges and unprecedented opportunities. While traditional television viewership remains strong, digital streaming platforms and independent cinema are gaining traction among the younger demographic. The demand for high-quality narrative content driven by visionary</w:t>
      </w:r>
      <w:r>
        <w:t xml:space="preserve"> </w:t>
      </w:r>
      <w:r>
        <w:rPr>
          <w:iCs/>
          <w:i/>
        </w:rPr>
        <w:t xml:space="preserve">Film Director</w:t>
      </w:r>
      <w:r>
        <w:t xml:space="preserve"> </w:t>
      </w:r>
      <w:r>
        <w:t xml:space="preserve">talents has outpaced the available supply of fully trained professionals who possess both technical proficiency and creative distinctiveness.</w:t>
      </w:r>
    </w:p>
    <w:p>
      <w:pPr>
        <w:pStyle w:val="BodyText"/>
      </w:pPr>
      <w:r>
        <w:rPr>
          <w:bCs/>
          <w:b/>
        </w:rPr>
        <w:t xml:space="preserve">Russia Moscow</w:t>
      </w:r>
      <w:r>
        <w:t xml:space="preserve"> </w:t>
      </w:r>
      <w:r>
        <w:t xml:space="preserve">hosts several established film schools, yet there is a gap between academic theory and practical industry application. This project report identifies a critical need for advanced mentorship programs that bridge this divide. Furthermore, the economic climate in</w:t>
      </w:r>
      <w:r>
        <w:t xml:space="preserve"> </w:t>
      </w:r>
      <w:r>
        <w:rPr>
          <w:bCs/>
          <w:b/>
        </w:rPr>
        <w:t xml:space="preserve">Russia Moscow</w:t>
      </w:r>
      <w:r>
        <w:t xml:space="preserve"> </w:t>
      </w:r>
      <w:r>
        <w:t xml:space="preserve">suggests a growing willingness among local investors to fund domestic productions that can compete with Hollywood imports on their own terms. The target market includes not only the domestic Russian audience but also neighboring CIS countries and international festivals seeking diverse narratives from Eurasia.</w:t>
      </w:r>
    </w:p>
    <w:bookmarkEnd w:id="23"/>
    <w:bookmarkStart w:id="24" w:name="X2aa684c05ca943f6f066d84e8f09cc931b83894"/>
    <w:p>
      <w:pPr>
        <w:pStyle w:val="Heading2"/>
      </w:pPr>
      <w:r>
        <w:rPr>
          <w:bCs/>
          <w:b/>
        </w:rPr>
        <w:t xml:space="preserve">Film Director Project Report: Strategic Objectives</w:t>
      </w:r>
    </w:p>
    <w:p>
      <w:pPr>
        <w:pStyle w:val="FirstParagraph"/>
      </w:pPr>
      <w:r>
        <w:t xml:space="preserve">The core objectives of this initiative, as detailed in this project report, are structured around three pillars:</w:t>
      </w:r>
    </w:p>
    <w:p>
      <w:pPr>
        <w:numPr>
          <w:ilvl w:val="0"/>
          <w:numId w:val="1001"/>
        </w:numPr>
        <w:pStyle w:val="Compact"/>
      </w:pPr>
      <w:r>
        <w:rPr>
          <w:bCs/>
          <w:b/>
        </w:rPr>
        <w:t xml:space="preserve">Talent Incubation:</w:t>
      </w:r>
      <w:r>
        <w:t xml:space="preserve"> </w:t>
      </w:r>
      <w:r>
        <w:t xml:space="preserve">Establish a specialized academy within</w:t>
      </w:r>
      <w:r>
        <w:t xml:space="preserve"> </w:t>
      </w:r>
      <w:r>
        <w:rPr>
          <w:bCs/>
          <w:b/>
        </w:rPr>
        <w:t xml:space="preserve">Russia Moscow</w:t>
      </w:r>
      <w:r>
        <w:t xml:space="preserve"> </w:t>
      </w:r>
      <w:r>
        <w:t xml:space="preserve">dedicated exclusively to directing. This program will select promising candidates and provide them with immersive training, focusing on visual storytelling, actor direction, and technical mastery.</w:t>
      </w:r>
    </w:p>
    <w:p>
      <w:pPr>
        <w:numPr>
          <w:ilvl w:val="0"/>
          <w:numId w:val="1001"/>
        </w:numPr>
        <w:pStyle w:val="Compact"/>
      </w:pPr>
      <w:r>
        <w:rPr>
          <w:bCs/>
          <w:b/>
        </w:rPr>
        <w:t xml:space="preserve">Infrastructure Development:</w:t>
      </w:r>
      <w:r>
        <w:t xml:space="preserve"> </w:t>
      </w:r>
      <w:r>
        <w:t xml:space="preserve">Construct state-of-the-art soundstages and post-production facilities in</w:t>
      </w:r>
      <w:r>
        <w:t xml:space="preserve"> </w:t>
      </w:r>
      <w:r>
        <w:rPr>
          <w:bCs/>
          <w:b/>
        </w:rPr>
        <w:t xml:space="preserve">Russia Moscow</w:t>
      </w:r>
      <w:r>
        <w:t xml:space="preserve">. These resources will be made available to directors at subsidized rates during their early career stages to lower the barrier to entry for debut features.</w:t>
      </w:r>
    </w:p>
    <w:p>
      <w:pPr>
        <w:numPr>
          <w:ilvl w:val="0"/>
          <w:numId w:val="1001"/>
        </w:numPr>
        <w:pStyle w:val="Compact"/>
      </w:pPr>
      <w:r>
        <w:rPr>
          <w:bCs/>
          <w:b/>
        </w:rPr>
        <w:t xml:space="preserve">Cultural Diplomacy:</w:t>
      </w:r>
      <w:r>
        <w:t xml:space="preserve"> </w:t>
      </w:r>
      <w:r>
        <w:t xml:space="preserve">Facilitate international exchanges where directors from</w:t>
      </w:r>
      <w:r>
        <w:t xml:space="preserve"> </w:t>
      </w:r>
      <w:r>
        <w:rPr>
          <w:bCs/>
          <w:b/>
        </w:rPr>
        <w:t xml:space="preserve">Russia Moscow</w:t>
      </w:r>
      <w:r>
        <w:t xml:space="preserve"> </w:t>
      </w:r>
      <w:r>
        <w:t xml:space="preserve">can collaborate with global peers. This aims to position Russian cinema as a significant voice in global discourse, ensuring that the unique perspective of the local</w:t>
      </w:r>
      <w:r>
        <w:t xml:space="preserve"> </w:t>
      </w:r>
      <w:r>
        <w:rPr>
          <w:iCs/>
          <w:i/>
        </w:rPr>
        <w:t xml:space="preserve">Film Director</w:t>
      </w:r>
      <w:r>
        <w:t xml:space="preserve"> </w:t>
      </w:r>
      <w:r>
        <w:t xml:space="preserve">is heard and respected worldwide.</w:t>
      </w:r>
    </w:p>
    <w:bookmarkEnd w:id="24"/>
    <w:bookmarkStart w:id="25" w:name="Xfaf8d9cccc9b06c955b5b723eaf0f5118cc54d8"/>
    <w:p>
      <w:pPr>
        <w:pStyle w:val="Heading2"/>
      </w:pPr>
      <w:r>
        <w:rPr>
          <w:bCs/>
          <w:b/>
        </w:rPr>
        <w:t xml:space="preserve">Film Director Project Report: Operational Plan for Russia Moscow</w:t>
      </w:r>
    </w:p>
    <w:p>
      <w:pPr>
        <w:pStyle w:val="FirstParagraph"/>
      </w:pPr>
      <w:r>
        <w:t xml:space="preserve">The operational phase of this project report involves a phased rollout over the next five years. Phase one will focus on securing location permits and architectural design in central</w:t>
      </w:r>
      <w:r>
        <w:t xml:space="preserve"> </w:t>
      </w:r>
      <w:r>
        <w:rPr>
          <w:bCs/>
          <w:b/>
        </w:rPr>
        <w:t xml:space="preserve">Russia Moscow</w:t>
      </w:r>
      <w:r>
        <w:t xml:space="preserve">, ensuring proximity to existing production hubs. We will partner with local universities to create a pipeline for undergraduate students aspiring to become</w:t>
      </w:r>
      <w:r>
        <w:t xml:space="preserve"> </w:t>
      </w:r>
      <w:r>
        <w:rPr>
          <w:iCs/>
          <w:i/>
        </w:rPr>
        <w:t xml:space="preserve">Film Director</w:t>
      </w:r>
      <w:r>
        <w:t xml:space="preserve"> </w:t>
      </w:r>
      <w:r>
        <w:t xml:space="preserve">professionals.</w:t>
      </w:r>
    </w:p>
    <w:p>
      <w:pPr>
        <w:pStyle w:val="BodyText"/>
      </w:pPr>
      <w:r>
        <w:t xml:space="preserve">In phase two, the actual training curriculum will be implemented. This includes masterclasses led by veteran Russian filmmakers and international experts invited to work in</w:t>
      </w:r>
      <w:r>
        <w:t xml:space="preserve"> </w:t>
      </w:r>
      <w:r>
        <w:rPr>
          <w:bCs/>
          <w:b/>
        </w:rPr>
        <w:t xml:space="preserve">Russia Moscow</w:t>
      </w:r>
      <w:r>
        <w:t xml:space="preserve">. The curriculum will emphasize ethical storytelling and cultural preservation, ensuring that films produced under this banner reflect the authentic spirit of the region while adhering to universal cinematic standards.</w:t>
      </w:r>
    </w:p>
    <w:p>
      <w:pPr>
        <w:pStyle w:val="BodyText"/>
      </w:pPr>
      <w:r>
        <w:t xml:space="preserve">Phase three involves funding mechanisms. We propose a public-private partnership model where the government supports infrastructure costs in</w:t>
      </w:r>
      <w:r>
        <w:t xml:space="preserve"> </w:t>
      </w:r>
      <w:r>
        <w:rPr>
          <w:bCs/>
          <w:b/>
        </w:rPr>
        <w:t xml:space="preserve">Russia Moscow</w:t>
      </w:r>
      <w:r>
        <w:t xml:space="preserve">, while private entities contribute to production grants. This financial structure ensures sustainability and reduces reliance on volatile foreign investment, keeping control of narrative sovereignty firmly within local hands.</w:t>
      </w:r>
    </w:p>
    <w:bookmarkEnd w:id="25"/>
    <w:bookmarkStart w:id="26" w:name="X5915559284cb9d4527c5fe1ebab3b910b0e5d3e"/>
    <w:p>
      <w:pPr>
        <w:pStyle w:val="Heading2"/>
      </w:pPr>
      <w:r>
        <w:rPr>
          <w:bCs/>
          <w:b/>
        </w:rPr>
        <w:t xml:space="preserve">Film Director Project Report: Risk Assessment and Mitigation</w:t>
      </w:r>
    </w:p>
    <w:p>
      <w:pPr>
        <w:pStyle w:val="FirstParagraph"/>
      </w:pPr>
      <w:r>
        <w:t xml:space="preserve">This project report acknowledges several risks inherent in such a large-scale cultural undertaking. Regulatory changes regarding content censorship in</w:t>
      </w:r>
      <w:r>
        <w:t xml:space="preserve"> </w:t>
      </w:r>
      <w:r>
        <w:rPr>
          <w:bCs/>
          <w:b/>
        </w:rPr>
        <w:t xml:space="preserve">Russia Moscow</w:t>
      </w:r>
      <w:r>
        <w:t xml:space="preserve"> </w:t>
      </w:r>
      <w:r>
        <w:t xml:space="preserve">could impact creative freedom. To mitigate this, the program will include legal workshops focusing on navigating compliance while maintaining artistic integrity. Additionally, economic fluctuations may affect funding availability. We have diversified our revenue streams to include tourism-based film tours and merchandise licensing related to featured films.</w:t>
      </w:r>
    </w:p>
    <w:p>
      <w:pPr>
        <w:pStyle w:val="BodyText"/>
      </w:pPr>
      <w:r>
        <w:t xml:space="preserve">Another risk is the "brain drain" of talented directors leaving for Western markets. By creating a vibrant, supportive community in</w:t>
      </w:r>
      <w:r>
        <w:t xml:space="preserve"> </w:t>
      </w:r>
      <w:r>
        <w:rPr>
          <w:bCs/>
          <w:b/>
        </w:rPr>
        <w:t xml:space="preserve">Russia Moscow</w:t>
      </w:r>
      <w:r>
        <w:t xml:space="preserve">, we aim to make staying and thriving locally more attractive than emigrating. The sense of belonging and professional support provided by this project report's framework is designed to retain top-tier</w:t>
      </w:r>
      <w:r>
        <w:t xml:space="preserve"> </w:t>
      </w:r>
      <w:r>
        <w:rPr>
          <w:iCs/>
          <w:i/>
        </w:rPr>
        <w:t xml:space="preserve">Film Director</w:t>
      </w:r>
      <w:r>
        <w:t xml:space="preserve"> </w:t>
      </w:r>
      <w:r>
        <w:t xml:space="preserve">talent within the city.</w:t>
      </w:r>
    </w:p>
    <w:bookmarkEnd w:id="26"/>
    <w:bookmarkStart w:id="27" w:name="Xd84a0a942839f4e55cfcd55e7c6c25f6d4fbb57"/>
    <w:p>
      <w:pPr>
        <w:pStyle w:val="Heading2"/>
      </w:pPr>
      <w:r>
        <w:rPr>
          <w:bCs/>
          <w:b/>
        </w:rPr>
        <w:t xml:space="preserve">Film Director Project Report: Conclusion and Recommendations</w:t>
      </w:r>
    </w:p>
    <w:p>
      <w:pPr>
        <w:pStyle w:val="FirstParagraph"/>
      </w:pPr>
      <w:r>
        <w:t xml:space="preserve">In conclusion, this project report strongly advocates for the immediate initiation of the Film Director Incubator in</w:t>
      </w:r>
      <w:r>
        <w:t xml:space="preserve"> </w:t>
      </w:r>
      <w:r>
        <w:rPr>
          <w:bCs/>
          <w:b/>
        </w:rPr>
        <w:t xml:space="preserve">Russia Moscow</w:t>
      </w:r>
      <w:r>
        <w:t xml:space="preserve">. The synthesis of historical prestige, modern infrastructure needs, and cultural ambition makes this a timely and necessary investment. By focusing on the development of the individual</w:t>
      </w:r>
      <w:r>
        <w:t xml:space="preserve"> </w:t>
      </w:r>
      <w:r>
        <w:rPr>
          <w:iCs/>
          <w:i/>
        </w:rPr>
        <w:t xml:space="preserve">Film Director</w:t>
      </w:r>
      <w:r>
        <w:t xml:space="preserve">, we elevate the entire industry.</w:t>
      </w:r>
    </w:p>
    <w:p>
      <w:pPr>
        <w:pStyle w:val="BodyText"/>
      </w:pPr>
      <w:r>
        <w:rPr>
          <w:bCs/>
          <w:b/>
        </w:rPr>
        <w:t xml:space="preserve">Russia Moscow</w:t>
      </w:r>
      <w:r>
        <w:t xml:space="preserve"> </w:t>
      </w:r>
      <w:r>
        <w:t xml:space="preserve">stands at a crossroads where it can either fade into irrelevance as a media capital or rise again as a beacon of artistic excellence. This project provides the roadmap for that ascent. We recommend that stakeholders approve the initial budget allocation and begin site selection in</w:t>
      </w:r>
      <w:r>
        <w:t xml:space="preserve"> </w:t>
      </w:r>
      <w:r>
        <w:rPr>
          <w:bCs/>
          <w:b/>
        </w:rPr>
        <w:t xml:space="preserve">Russia Moscow</w:t>
      </w:r>
      <w:r>
        <w:t xml:space="preserve"> </w:t>
      </w:r>
      <w:r>
        <w:t xml:space="preserve">immediately. The future of our cinematic identity depends on empowering those who hold the camera, directing their vision, and shaping our collective narrative.</w:t>
      </w:r>
    </w:p>
    <w:p>
      <w:pPr>
        <w:pStyle w:val="BodyText"/>
      </w:pPr>
      <w:r>
        <w:rPr>
          <w:iCs/>
          <w:i/>
        </w:rP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Development of Cinematic Talent in Russia, Moscow</dc:title>
  <dc:creator/>
  <cp:keywords/>
  <dcterms:created xsi:type="dcterms:W3CDTF">2026-07-29T15:35:28Z</dcterms:created>
  <dcterms:modified xsi:type="dcterms:W3CDTF">2026-07-29T15:35:28Z</dcterms:modified>
</cp:coreProperties>
</file>

<file path=docProps/custom.xml><?xml version="1.0" encoding="utf-8"?>
<Properties xmlns="http://schemas.openxmlformats.org/officeDocument/2006/custom-properties" xmlns:vt="http://schemas.openxmlformats.org/officeDocument/2006/docPropsVTypes"/>
</file>