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bc01e601880bebae455fa96203d5baf2667d679"/>
    <w:p>
      <w:pPr>
        <w:pStyle w:val="Heading1"/>
      </w:pPr>
      <w:r>
        <w:t xml:space="preserve">Project Report: The Role and Impact of the Film Director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Development Committee, St. Petersburg</w:t>
      </w:r>
      <w:r>
        <w:br/>
      </w:r>
    </w:p>
    <w:p>
      <w:pPr>
        <w:pStyle w:val="BodyText"/>
      </w:pPr>
      <w:r>
        <w:t xml:space="preserve">An Analysis of Cinematic Leadership and Regional Identity in Russia Saint Petersburg</w:t>
      </w:r>
    </w:p>
    <w:bookmarkStart w:id="20" w:name="executive-summary"/>
    <w:p>
      <w:pPr>
        <w:pStyle w:val="Heading2"/>
      </w:pPr>
      <w:r>
        <w:t xml:space="preserve">Executive Summary</w:t>
      </w:r>
    </w:p>
    <w:p>
      <w:pPr>
        <w:pStyle w:val="FirstParagraph"/>
      </w:pPr>
      <w:r>
        <w:t xml:space="preserve">This</w:t>
      </w:r>
    </w:p>
    <w:p>
      <w:pPr>
        <w:pStyle w:val="BodyText"/>
      </w:pPr>
      <w:r>
        <w:t xml:space="preserve">" serves as a comprehensive analysis of the evolving landscape of cinema within the cultural context of</w:t>
      </w:r>
    </w:p>
    <w:p>
      <w:pPr>
        <w:pStyle w:val="BodyText"/>
      </w:pPr>
      <w:r>
        <w:t xml:space="preserve">Russia Saint Petersburg. The primary focus is on the pivotal role of the Film Director, who acts not merely as an artist but as a cultural ambassador and economic driver. St. Petersburg, historically known for its cinematic heritage, stands at a crossroads where modern production techniques meet deep-rooted artistic traditions. This document outlines the significance of directing in this specific geographic location, explores current challenges, and proposes strategic directions for future development.</w:t>
      </w:r>
    </w:p>
    <w:bookmarkEnd w:id="20"/>
    <w:bookmarkStart w:id="21" w:name="X0e9ba43b52bf384200ae0b00f63554a18f2c0e9"/>
    <w:p>
      <w:pPr>
        <w:pStyle w:val="Heading2"/>
      </w:pPr>
      <w:r>
        <w:t xml:space="preserve">1. Introduction: The Cinematic Soul of Russia Saint Petersburg</w:t>
      </w:r>
    </w:p>
    <w:p>
      <w:pPr>
        <w:pStyle w:val="FirstParagraph"/>
      </w:pPr>
      <w:r>
        <w:rPr>
          <w:bCs/>
          <w:b/>
        </w:rPr>
        <w:t xml:space="preserve">Russia Saint PetersburgRussia Saint Petersburg</w:t>
      </w:r>
      <w:r>
        <w:t xml:space="preserve">" provide an unparalleled backdrop for visual storytelling. The city’s gothic spires, sprawling canals, and historical palaces offer a distinct aesthetic that is difficult to replicate elsewhere.</w:t>
      </w:r>
    </w:p>
    <w:p>
      <w:pPr>
        <w:pStyle w:val="BodyText"/>
      </w:pPr>
      <w:r>
        <w:t xml:space="preserve">The central figure in this cinematic ecosystem is the</w:t>
      </w:r>
      <w:r>
        <w:t xml:space="preserve"> </w:t>
      </w:r>
      <w:r>
        <w:rPr>
          <w:iCs/>
          <w:i/>
          <w:bCs/>
          <w:b/>
        </w:rPr>
        <w:t xml:space="preserve">Film Director</w:t>
      </w:r>
      <w:r>
        <w:t xml:space="preserve">. In</w:t>
      </w:r>
    </w:p>
    <w:p>
      <w:pPr>
        <w:pStyle w:val="BodyText"/>
      </w:pPr>
      <w:r>
        <w:t xml:space="preserve">Russia Saint Petersburg, the director is expected to possess a dual competency: mastery of universal filmmaking languages and a profound understanding of local cultural nuances. This report examines how directors operating in this region navigate these expectations while striving for international recognition.</w:t>
      </w:r>
    </w:p>
    <w:bookmarkEnd w:id="21"/>
    <w:bookmarkStart w:id="24" w:name="the-evolving-role-of-the-film-director"/>
    <w:p>
      <w:pPr>
        <w:pStyle w:val="Heading2"/>
      </w:pPr>
      <w:r>
        <w:t xml:space="preserve">2. The Evolving Role of the Film Director</w:t>
      </w:r>
    </w:p>
    <w:p>
      <w:pPr>
        <w:pStyle w:val="FirstParagraph"/>
      </w:pPr>
      <w:r>
        <w:t xml:space="preserve">The traditional view of a</w:t>
      </w:r>
      <w:r>
        <w:t xml:space="preserve"> </w:t>
      </w:r>
      <w:r>
        <w:rPr>
          <w:bCs/>
          <w:b/>
        </w:rPr>
        <w:t xml:space="preserve">Film Director</w:t>
      </w:r>
      <w:r>
        <w:t xml:space="preserve">" as solely an artistic visionary is being replaced by a more multifaceted role. In the contemporary landscape, particularly within the vibrant scene of</w:t>
      </w:r>
    </w:p>
    <w:p>
      <w:pPr>
        <w:pStyle w:val="BodyText"/>
      </w:pPr>
      <w:r>
        <w:t xml:space="preserve">Russia Saint Petersburg, directors must act as project managers, cultural historians, and diplomats.</w:t>
      </w:r>
    </w:p>
    <w:bookmarkStart w:id="22" w:name="artistic-vision-vs.-commercial-viability"/>
    <w:p>
      <w:pPr>
        <w:pStyle w:val="Heading3"/>
      </w:pPr>
      <w:r>
        <w:t xml:space="preserve">2.1 Artistic Vision vs. Commercial Viability</w:t>
      </w:r>
    </w:p>
    <w:p>
      <w:pPr>
        <w:pStyle w:val="FirstParagraph"/>
      </w:pPr>
      <w:r>
        <w:t xml:space="preserve">Diretors in St. Petersburg often face a unique pressure to balance artistic integrity with market demands. While the city attracts tourism based on its history, modern audiences seek narratives that resonate globally yet remain authentic to local identity. A successful</w:t>
      </w:r>
      <w:r>
        <w:t xml:space="preserve"> </w:t>
      </w:r>
      <w:r>
        <w:rPr>
          <w:bCs/>
          <w:b/>
        </w:rPr>
        <w:t xml:space="preserve">Film Director</w:t>
      </w:r>
      <w:r>
        <w:t xml:space="preserve">" must craft stories that do not exoticize</w:t>
      </w:r>
    </w:p>
    <w:p>
      <w:pPr>
        <w:pStyle w:val="BodyText"/>
      </w:pPr>
      <w:r>
        <w:t xml:space="preserve">Russia Saint Petersburg but rather humanize it through universal themes of love, conflict, and redemption.</w:t>
      </w:r>
    </w:p>
    <w:bookmarkEnd w:id="22"/>
    <w:bookmarkStart w:id="23" w:name="Xef2b50dcd16f1fa701ce3f39fa0c7b379cb2af3"/>
    <w:p>
      <w:pPr>
        <w:pStyle w:val="Heading3"/>
      </w:pPr>
      <w:r>
        <w:t xml:space="preserve">2.2 Navigating Regulatory and Funding Landscapes</w:t>
      </w:r>
    </w:p>
    <w:p>
      <w:pPr>
        <w:pStyle w:val="FirstParagraph"/>
      </w:pPr>
      <w:r>
        <w:t xml:space="preserve">Filmmaking in Russia involves navigating complex regulatory frameworks. A skilled director must be adept at working with state grants, private investors, and international co-productions. In</w:t>
      </w:r>
    </w:p>
    <w:p>
      <w:pPr>
        <w:pStyle w:val="BodyText"/>
      </w:pPr>
      <w:r>
        <w:t xml:space="preserve">Russia Saint Petersburg, the proximity to key cultural institutions provides access to funding opportunities that are less available in other regions. However, this requires directors to be well-versed in the bureaucratic processes inherent to the Russian film industry.</w:t>
      </w:r>
    </w:p>
    <w:bookmarkEnd w:id="23"/>
    <w:bookmarkEnd w:id="24"/>
    <w:bookmarkStart w:id="25" w:name="historical-context-and-modern-challenges"/>
    <w:p>
      <w:pPr>
        <w:pStyle w:val="Heading2"/>
      </w:pPr>
      <w:r>
        <w:t xml:space="preserve">3. Historical Context and Modern Challenges</w:t>
      </w:r>
    </w:p>
    <w:p>
      <w:pPr>
        <w:pStyle w:val="FirstParagraph"/>
      </w:pPr>
      <w:r>
        <w:t xml:space="preserve">The legacy of</w:t>
      </w:r>
    </w:p>
    <w:p>
      <w:pPr>
        <w:pStyle w:val="BodyText"/>
      </w:pPr>
      <w:r>
        <w:t xml:space="preserve">Russia Saint Petersburg" cinema is heavy with prestige. The influence of filmmakers like Sergei Eisenstein and Andrei Tarkovsky looms large over current productions. Contemporary</w:t>
      </w:r>
      <w:r>
        <w:t xml:space="preserve"> </w:t>
      </w:r>
      <w:r>
        <w:rPr>
          <w:bCs/>
          <w:b/>
        </w:rPr>
        <w:t xml:space="preserve">Film Directors</w:t>
      </w:r>
      <w:r>
        <w:t xml:space="preserve">" often struggle with the weight of this legacy, feeling pressured to either emulate past masters or aggressively distance themselves from them.</w:t>
      </w:r>
    </w:p>
    <w:p>
      <w:pPr>
        <w:pStyle w:val="BodyText"/>
      </w:pPr>
      <w:r>
        <w:t xml:space="preserve">Furthermore, global geopolitical shifts have impacted international co-productions. Directors in</w:t>
      </w:r>
    </w:p>
    <w:p>
      <w:pPr>
        <w:pStyle w:val="BodyText"/>
      </w:pPr>
      <w:r>
        <w:t xml:space="preserve">Russia Saint Petersburg" are increasingly looking inward, exploring domestic stories and regional histories that have been underrepresented for decades. This shift presents both a challenge and an opportunity: to redefine what Russian cinema looks like from within its most historic city.</w:t>
      </w:r>
    </w:p>
    <w:bookmarkEnd w:id="25"/>
    <w:bookmarkStart w:id="26" w:name="X4c38495599c7f4aaf8ee8626b96a6074f4a16ec"/>
    <w:p>
      <w:pPr>
        <w:pStyle w:val="Heading2"/>
      </w:pPr>
      <w:r>
        <w:t xml:space="preserve">4. Strategic Recommendations for Development</w:t>
      </w:r>
    </w:p>
    <w:p>
      <w:pPr>
        <w:pStyle w:val="FirstParagraph"/>
      </w:pPr>
      <w:r>
        <w:t xml:space="preserve">To enhance the status of the</w:t>
      </w:r>
      <w:r>
        <w:t xml:space="preserve"> </w:t>
      </w:r>
      <w:r>
        <w:rPr>
          <w:bCs/>
          <w:b/>
        </w:rPr>
        <w:t xml:space="preserve">Film Director</w:t>
      </w:r>
      <w:r>
        <w:t xml:space="preserve">" in</w:t>
      </w:r>
    </w:p>
    <w:p>
      <w:pPr>
        <w:pStyle w:val="BodyText"/>
      </w:pPr>
      <w:r>
        <w:t xml:space="preserve">Russia Saint Petersburg, several strategic initiatives are recommended:</w:t>
      </w:r>
    </w:p>
    <w:p>
      <w:pPr>
        <w:numPr>
          <w:ilvl w:val="0"/>
          <w:numId w:val="1001"/>
        </w:numPr>
        <w:pStyle w:val="Compact"/>
      </w:pPr>
      <w:r>
        <w:t xml:space="preserve">Educational Initiatives:" Establish specialized workshops in St. Petersburg that bridge traditional Soviet filmmaking techniques with modern digital workflows. These programs should focus on empowering local directors to tell authentic stories.</w:t>
      </w:r>
    </w:p>
    <w:p>
      <w:pPr>
        <w:numPr>
          <w:ilvl w:val="0"/>
          <w:numId w:val="1001"/>
        </w:numPr>
        <w:pStyle w:val="Compact"/>
      </w:pPr>
      <w:r>
        <w:t xml:space="preserve">Infrastructure Support:" Create dedicated production hubs in</w:t>
      </w:r>
    </w:p>
    <w:p>
      <w:pPr>
        <w:numPr>
          <w:ilvl w:val="0"/>
          <w:numId w:val="1000"/>
        </w:numPr>
        <w:pStyle w:val="Compact"/>
      </w:pPr>
      <w:r>
        <w:t xml:space="preserve">Russia Saint Petersburg that offer subsidized access to equipment and post-production facilities. This will lower the barrier to entry for emerging filmmakers.</w:t>
      </w:r>
    </w:p>
    <w:p>
      <w:pPr>
        <w:numPr>
          <w:ilvl w:val="0"/>
          <w:numId w:val="1001"/>
        </w:numPr>
        <w:pStyle w:val="Compact"/>
      </w:pPr>
      <w:r>
        <w:t xml:space="preserve">International Outreach:" Organize annual film festivals in St. Petersburg specifically curated by local</w:t>
      </w:r>
      <w:r>
        <w:t xml:space="preserve"> </w:t>
      </w:r>
      <w:r>
        <w:rPr>
          <w:bCs/>
          <w:b/>
        </w:rPr>
        <w:t xml:space="preserve">Film Directors</w:t>
      </w:r>
      <w:r>
        <w:t xml:space="preserve">". This will showcase the unique perspective of the region and attract international distributors looking for fresh voices.</w:t>
      </w:r>
    </w:p>
    <w:p>
      <w:pPr>
        <w:numPr>
          <w:ilvl w:val="0"/>
          <w:numId w:val="1001"/>
        </w:numPr>
        <w:pStyle w:val="Compact"/>
      </w:pPr>
      <w:r>
        <w:t xml:space="preserve">Cultural Preservation:" Encourage projects that document the changing face of</w:t>
      </w:r>
    </w:p>
    <w:p>
      <w:pPr>
        <w:numPr>
          <w:ilvl w:val="0"/>
          <w:numId w:val="1000"/>
        </w:numPr>
        <w:pStyle w:val="Compact"/>
      </w:pPr>
      <w:r>
        <w:t xml:space="preserve">Russia Saint Petersburg. Directors should be incentivized to capture archival footage and oral histories, ensuring that cinema serves as a living archive of the city.</w:t>
      </w:r>
    </w:p>
    <w:bookmarkEnd w:id="26"/>
    <w:bookmarkStart w:id="27" w:name="X2accfbbdce2dbf1d703e3cc9f37a3b2cdc88ac5"/>
    <w:p>
      <w:pPr>
        <w:pStyle w:val="Heading2"/>
      </w:pPr>
      <w:r>
        <w:t xml:space="preserve">5. The Economic Impact of Cinema in St. Petersburg</w:t>
      </w:r>
    </w:p>
    <w:p>
      <w:pPr>
        <w:pStyle w:val="FirstParagraph"/>
      </w:pPr>
      <w:r>
        <w:t xml:space="preserve">The film industry is not just a cultural endeavor but an economic engine. For every project shot in</w:t>
      </w:r>
    </w:p>
    <w:p>
      <w:pPr>
        <w:pStyle w:val="BodyText"/>
      </w:pPr>
      <w:r>
        <w:t xml:space="preserve">Russia Saint Petersburg, local hotels, restaurants, and transportation services benefit significantly. A robust community of</w:t>
      </w:r>
      <w:r>
        <w:t xml:space="preserve"> </w:t>
      </w:r>
      <w:r>
        <w:rPr>
          <w:bCs/>
          <w:b/>
        </w:rPr>
        <w:t xml:space="preserve">Film Directors</w:t>
      </w:r>
      <w:r>
        <w:t xml:space="preserve">" leads to increased tourism, as fans visit locations featured in prominent films. By investing in the local directing class, the city invests in its own economic resilience.</w:t>
      </w:r>
    </w:p>
    <w:p>
      <w:pPr>
        <w:pStyle w:val="BodyText"/>
      </w:pPr>
      <w:r>
        <w:t xml:space="preserve">Moreover, digital media and streaming platforms are increasingly seeking content from unique geographical locations. St. Petersburg’s visual distinctiveness makes it an attractive location for global streaming services, provided that local</w:t>
      </w:r>
      <w:r>
        <w:t xml:space="preserve"> </w:t>
      </w:r>
      <w:r>
        <w:rPr>
          <w:bCs/>
          <w:b/>
        </w:rPr>
        <w:t xml:space="preserve">Film Directors</w:t>
      </w:r>
      <w:r>
        <w:t xml:space="preserve">" are equipped to meet international technical standards.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Film Director</w:t>
      </w:r>
      <w:r>
        <w:t xml:space="preserve">" remains the cornerstone of cinematic achievement in</w:t>
      </w:r>
    </w:p>
    <w:p>
      <w:pPr>
        <w:pStyle w:val="BodyText"/>
      </w:pPr>
      <w:r>
        <w:t xml:space="preserve">Russia Saint Petersburg. The city’s rich history provides a fertile ground for storytelling, but it is the vision and leadership of directors that bring these stories to life. As global cinema evolves, so too must the approach taken by filmmakers in this historic Russian hub.</w:t>
      </w:r>
    </w:p>
    <w:p>
      <w:pPr>
        <w:pStyle w:val="BodyText"/>
      </w:pPr>
      <w:r>
        <w:t xml:space="preserve">This</w:t>
      </w:r>
      <w:r>
        <w:t xml:space="preserve"> </w:t>
      </w:r>
      <w:r>
        <w:rPr>
          <w:iCs/>
          <w:i/>
          <w:bCs/>
          <w:b/>
        </w:rPr>
        <w:t xml:space="preserve">Project Report</w:t>
      </w:r>
      <w:r>
        <w:t xml:space="preserve">" underscores the necessity of supporting local talent through education, funding, and infrastructure. By empowering</w:t>
      </w:r>
      <w:r>
        <w:t xml:space="preserve"> </w:t>
      </w:r>
      <w:r>
        <w:rPr>
          <w:bCs/>
          <w:b/>
        </w:rPr>
        <w:t xml:space="preserve">Film Directors</w:t>
      </w:r>
      <w:r>
        <w:t xml:space="preserve">" in</w:t>
      </w:r>
    </w:p>
    <w:p>
      <w:pPr>
        <w:pStyle w:val="BodyText"/>
      </w:pPr>
      <w:r>
        <w:t xml:space="preserve">Russia Saint Petersburg, we ensure that the city remains a vital center of artistic expression on the world stage. The future of cinema in this region depends not only on preserving its past but on actively shaping its narrative through bold, innovative, and culturally resonant filmmaking.</w:t>
      </w:r>
    </w:p>
    <w:p>
      <w:pPr>
        <w:pStyle w:val="BodyText"/>
      </w:pPr>
      <w:r>
        <w:t xml:space="preserve">We recommend immediate action to implement the strategies outlined above, fostering an environment where creativity flourishes and the unique spirit of</w:t>
      </w:r>
    </w:p>
    <w:p>
      <w:pPr>
        <w:pStyle w:val="BodyText"/>
      </w:pPr>
      <w:r>
        <w:t xml:space="preserve">Russia Saint Petersburg" is shared with audiences worldwide.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 Russia Saint Petersburg</dc:title>
  <dc:creator/>
  <dc:language>en</dc:language>
  <cp:keywords/>
  <dcterms:created xsi:type="dcterms:W3CDTF">2026-07-29T19:56:11Z</dcterms:created>
  <dcterms:modified xsi:type="dcterms:W3CDTF">2026-07-29T19:56:11Z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