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Film</w:t>
      </w:r>
      <w:r>
        <w:t xml:space="preserve"> </w:t>
      </w:r>
      <w:r>
        <w:t xml:space="preserve">Director</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0414361f99ae41248a4e81fa0c0bf8d9fda787c"/>
    <w:p>
      <w:pPr>
        <w:pStyle w:val="Heading1"/>
      </w:pPr>
      <w:r>
        <w:rPr>
          <w:bCs/>
          <w:b/>
        </w:rPr>
        <w:t xml:space="preserve">Project Report: Strategic Integration of Film Director Services in the United Arab Emirates Dubai</w:t>
      </w:r>
    </w:p>
    <w:p>
      <w:pPr>
        <w:pStyle w:val="FirstParagraph"/>
      </w:pPr>
      <w:r>
        <w:rPr>
          <w:bCs/>
          <w:b/>
        </w:rPr>
        <w:t xml:space="preserve">Date:</w:t>
      </w:r>
      <w:r>
        <w:t xml:space="preserve"> October 26, 2023</w:t>
      </w:r>
      <w:r>
        <w:br/>
      </w:r>
      <w:r>
        <w:rPr>
          <w:bCs/>
          <w:b/>
        </w:rPr>
        <w:t xml:space="preserve">To: </w:t>
      </w:r>
      <w:r>
        <w:t xml:space="preserve">Dubai Media Investment Corporation (DMIC)</w:t>
      </w:r>
      <w:r>
        <w:br/>
      </w:r>
      <w:r>
        <w:rPr>
          <w:bCs/>
          <w:b/>
        </w:rPr>
        <w:t xml:space="preserve">From: </w:t>
      </w:r>
      <w:r>
        <w:t xml:space="preserve">Strategic Planning Division</w:t>
      </w:r>
      <w:r>
        <w:br/>
      </w:r>
      <w:r>
        <w:rPr>
          <w:bCs/>
          <w:b/>
        </w:rPr>
        <w:t xml:space="preserve">Subject:</w:t>
      </w:r>
      <w:r>
        <w:t xml:space="preserve"> Enhancing Creative Output through Specialized Film Director Engagement</w:t>
      </w:r>
    </w:p>
    <w:bookmarkStart w:id="20" w:name="executive-summary"/>
    <w:p>
      <w:pPr>
        <w:pStyle w:val="Heading2"/>
      </w:pPr>
      <w:r>
        <w:rPr>
          <w:u w:val="single"/>
          <w:bCs/>
          <w:b/>
        </w:rPr>
        <w:t xml:space="preserve">1. Executive Summary</w:t>
      </w:r>
    </w:p>
    <w:p>
      <w:pPr>
        <w:pStyle w:val="FirstParagraph"/>
      </w:pPr>
      <w:r>
        <w:t xml:space="preserve">This</w:t>
      </w:r>
      <w:r>
        <w:t xml:space="preserve"> </w:t>
      </w:r>
      <w:r>
        <w:rPr>
          <w:bCs/>
          <w:b/>
          <w:iCs/>
          <w:i/>
        </w:rPr>
        <w:t xml:space="preserve">"Project Report"</w:t>
      </w:r>
      <w:r>
        <w:t xml:space="preserve"> outlines a comprehensive strategic framework for integrating high-caliber</w:t>
      </w:r>
      <w:r>
        <w:t xml:space="preserve"> </w:t>
      </w:r>
      <w:r>
        <w:rPr>
          <w:bCs/>
          <w:b/>
          <w:iCs/>
          <w:i/>
        </w:rPr>
        <w:t xml:space="preserve">Film Director </w:t>
      </w:r>
      <w:r>
        <w:t xml:space="preserve">services into the burgeoning media landscape of the</w:t>
      </w:r>
    </w:p>
    <w:p>
      <w:pPr>
        <w:pStyle w:val="BodyText"/>
      </w:pPr>
      <w:r>
        <w:rPr>
          <w:bCs/>
          <w:b/>
        </w:rPr>
        <w:t xml:space="preserve">United Arab Emirates Dubai</w:t>
      </w:r>
      <w:r>
        <w:t xml:space="preserve">. As the region continues to solidify its status as a global hub for entertainment, culture, and tourism, the demand for world-class cinematic content has never been higher. This document details how leveraging specialized directing talent can significantly elevate brand narratives, promote cultural diplomacy through film festivals in</w:t>
      </w:r>
      <w:r>
        <w:t xml:space="preserve"> </w:t>
      </w:r>
      <w:r>
        <w:rPr>
          <w:bCs/>
          <w:b/>
          <w:iCs/>
          <w:i/>
        </w:rPr>
        <w:t xml:space="preserve">United Arab Emirates Dubai</w:t>
      </w:r>
      <w:r>
        <w:rPr>
          <w:iCs/>
          <w:i/>
        </w:rPr>
        <w:t xml:space="preserve">,</w:t>
      </w:r>
      <w:r>
        <w:t xml:space="preserve"> and stimulate economic growth within the creative sector.</w:t>
      </w:r>
    </w:p>
    <w:bookmarkEnd w:id="20"/>
    <w:bookmarkStart w:id="21" w:name="introduction-and-background"/>
    <w:p>
      <w:pPr>
        <w:pStyle w:val="Heading2"/>
      </w:pPr>
      <w:r>
        <w:rPr>
          <w:u w:val="single"/>
          <w:bCs/>
          <w:b/>
        </w:rPr>
        <w:t xml:space="preserve">2. Introduction and Background</w:t>
      </w:r>
    </w:p>
    <w:p>
      <w:pPr>
        <w:pStyle w:val="FirstParagraph"/>
      </w:pPr>
      <w:r>
        <w:t xml:space="preserve">The media landscape in the</w:t>
      </w:r>
      <w:r>
        <w:t xml:space="preserve"> </w:t>
      </w:r>
      <w:r>
        <w:rPr>
          <w:bCs/>
          <w:b/>
          <w:iCs/>
          <w:i/>
        </w:rPr>
        <w:t xml:space="preserve">"United Arab Emirates Dubai"</w:t>
      </w:r>
      <w:r>
        <w:t xml:space="preserve"> is undergoing a transformative period. Driven by initiatives such as the</w:t>
      </w:r>
      <w:r>
        <w:t xml:space="preserve"> </w:t>
      </w:r>
      <w:r>
        <w:rPr>
          <w:iCs/>
          <w:i/>
        </w:rPr>
        <w:t xml:space="preserve">"Dubai 2040 Urban Master Plan,"</w:t>
      </w:r>
      <w:r>
        <w:t xml:space="preserve"> there is a pronounced focus on soft power and cultural enrichment. Central to this transformation is the film industry, which serves not only as an entertainment vehicle but also as a tool for tourism promotion and international storytelling. However, technical infrastructure alone does not guarantee success; the creative vision provided by expert</w:t>
      </w:r>
      <w:r>
        <w:t xml:space="preserve"> </w:t>
      </w:r>
      <w:r>
        <w:rPr>
          <w:bCs/>
          <w:b/>
          <w:iCs/>
          <w:i/>
        </w:rPr>
        <w:t xml:space="preserve">Film Director </w:t>
      </w:r>
      <w:r>
        <w:t xml:space="preserve">services is critical in translating these infrastructural advantages into compelling content.</w:t>
      </w:r>
    </w:p>
    <w:p>
      <w:pPr>
        <w:pStyle w:val="BodyText"/>
      </w:pPr>
      <w:r>
        <w:t xml:space="preserve">This project aims to establish a robust pipeline of top-tier</w:t>
      </w:r>
      <w:r>
        <w:t xml:space="preserve"> </w:t>
      </w:r>
      <w:r>
        <w:rPr>
          <w:bCs/>
          <w:b/>
          <w:iCs/>
          <w:i/>
        </w:rPr>
        <w:t xml:space="preserve">Film Director </w:t>
      </w:r>
      <w:r>
        <w:t xml:space="preserve">talent capable of producing high-value productions within the</w:t>
      </w:r>
      <w:r>
        <w:t xml:space="preserve"> </w:t>
      </w:r>
      <w:r>
        <w:rPr>
          <w:bCs/>
          <w:b/>
          <w:iCs/>
          <w:i/>
        </w:rPr>
        <w:t xml:space="preserve">"United Arab Emirates Dubai"</w:t>
      </w:r>
      <w:r>
        <w:t xml:space="preserve"> jurisdiction. By analyzing current market trends and aligning them with local regulatory frameworks, this report proposes actionable steps to attract international and regional directing talent.</w:t>
      </w:r>
    </w:p>
    <w:bookmarkEnd w:id="21"/>
    <w:bookmarkStart w:id="22" w:name="Xd7418bf952341711504216d450471417dcd3286"/>
    <w:p>
      <w:pPr>
        <w:pStyle w:val="Heading2"/>
      </w:pPr>
      <w:r>
        <w:rPr>
          <w:u w:val="single"/>
          <w:bCs/>
          <w:b/>
        </w:rPr>
        <w:t xml:space="preserve">3. Market Analysis: The Context of United Arab Emirates Dubai</w:t>
      </w:r>
    </w:p>
    <w:p>
      <w:pPr>
        <w:pStyle w:val="FirstParagraph"/>
      </w:pPr>
      <w:r>
        <w:t xml:space="preserve">The</w:t>
      </w:r>
      <w:r>
        <w:t xml:space="preserve"> </w:t>
      </w:r>
      <w:r>
        <w:rPr>
          <w:bCs/>
          <w:b/>
          <w:iCs/>
          <w:i/>
        </w:rPr>
        <w:t xml:space="preserve">"United Arab Emirates Dubai"</w:t>
      </w:r>
      <w:r>
        <w:t xml:space="preserve"> has positioned itself as a competitor to established hubs like Los Angeles and London. The government’s investment in facilities such as ScreenDubai and the expansion of studio spaces have created a fertile ground for production. However, the unique selling proposition of this region lies in its ability to blend modern futuristic aesthetics with deep-rooted cultural heritage.</w:t>
      </w:r>
    </w:p>
    <w:p>
      <w:pPr>
        <w:pStyle w:val="BodyText"/>
      </w:pPr>
      <w:r>
        <w:t xml:space="preserve">To capitalize on this,</w:t>
      </w:r>
      <w:r>
        <w:t xml:space="preserve"> </w:t>
      </w:r>
      <w:r>
        <w:rPr>
          <w:bCs/>
          <w:b/>
          <w:iCs/>
          <w:i/>
        </w:rPr>
        <w:t xml:space="preserve">"Film Director </w:t>
      </w:r>
      <w:r>
        <w:t xml:space="preserve">services must be selected based on their ability to navigate these dual narratives. A director proficient in both high-octane action sequences typical of global blockbusters and nuanced, culturally sensitive storytelling required for local Emirati audiences is indispensable. The market data indicates that productions featuring locally rooted stories directed by internationally recognized talents achieve higher ROI through festival exposure and global distribution rights.</w:t>
      </w:r>
    </w:p>
    <w:bookmarkEnd w:id="22"/>
    <w:bookmarkStart w:id="23" w:name="strategic-objectives"/>
    <w:p>
      <w:pPr>
        <w:pStyle w:val="Heading2"/>
      </w:pPr>
      <w:r>
        <w:rPr>
          <w:u w:val="single"/>
          <w:bCs/>
          <w:b/>
        </w:rPr>
        <w:t xml:space="preserve">4. Strategic Objectives</w:t>
      </w:r>
    </w:p>
    <w:p>
      <w:pPr>
        <w:numPr>
          <w:ilvl w:val="0"/>
          <w:numId w:val="1001"/>
        </w:numPr>
        <w:pStyle w:val="Compact"/>
      </w:pPr>
      <w:r>
        <w:rPr>
          <w:bCs/>
          <w:b/>
        </w:rPr>
        <w:t xml:space="preserve">Talent Acquisition:</w:t>
      </w:r>
      <w:r>
        <w:t xml:space="preserve"> Establish partnerships with top-tier</w:t>
      </w:r>
      <w:r>
        <w:t xml:space="preserve"> </w:t>
      </w:r>
      <w:r>
        <w:rPr>
          <w:iCs/>
          <w:i/>
        </w:rPr>
        <w:t xml:space="preserve">Film Director </w:t>
      </w:r>
      <w:r>
        <w:t xml:space="preserve">schools and agencies to secure visas and work permits in the</w:t>
      </w:r>
      <w:r>
        <w:t xml:space="preserve"> </w:t>
      </w:r>
      <w:r>
        <w:rPr>
          <w:iCs/>
          <w:i/>
        </w:rPr>
        <w:t xml:space="preserve">"United Arab Emirates Dubai"</w:t>
      </w:r>
      <w:r>
        <w:t xml:space="preserve">.</w:t>
      </w:r>
    </w:p>
    <w:p>
      <w:pPr>
        <w:numPr>
          <w:ilvl w:val="0"/>
          <w:numId w:val="1001"/>
        </w:numPr>
        <w:pStyle w:val="Compact"/>
      </w:pPr>
      <w:r>
        <w:rPr>
          <w:bCs/>
          <w:b/>
        </w:rPr>
        <w:t xml:space="preserve">Cultural Integration: </w:t>
      </w:r>
      <w:r>
        <w:t xml:space="preserve">Ensure that every selected director works closely with local cultural consultants to maintain authenticity while meeting international standards.</w:t>
      </w:r>
    </w:p>
    <w:p>
      <w:pPr>
        <w:numPr>
          <w:ilvl w:val="0"/>
          <w:numId w:val="1001"/>
        </w:numPr>
        <w:pStyle w:val="Compact"/>
      </w:pPr>
      <w:r>
        <w:rPr>
          <w:bCs/>
          <w:b/>
        </w:rPr>
        <w:t xml:space="preserve">Economic Impact: </w:t>
      </w:r>
      <w:r>
        <w:t xml:space="preserve">Foster knowledge transfer by pairing international</w:t>
      </w:r>
      <w:r>
        <w:t xml:space="preserve"> </w:t>
      </w:r>
      <w:r>
        <w:rPr>
          <w:iCs/>
          <w:i/>
        </w:rPr>
        <w:t xml:space="preserve">Film Director </w:t>
      </w:r>
      <w:r>
        <w:t xml:space="preserve">talent with emerging Emirati directors, building a sustainable local industry.</w:t>
      </w:r>
    </w:p>
    <w:p>
      <w:pPr>
        <w:numPr>
          <w:ilvl w:val="0"/>
          <w:numId w:val="1001"/>
        </w:numPr>
        <w:pStyle w:val="Compact"/>
      </w:pPr>
      <w:r>
        <w:rPr>
          <w:bCs/>
          <w:b/>
        </w:rPr>
        <w:t xml:space="preserve">Brand Positioning: </w:t>
      </w:r>
      <w:r>
        <w:t xml:space="preserve">Leverage high-profile productions to reinforce the image of</w:t>
      </w:r>
      <w:r>
        <w:t xml:space="preserve"> </w:t>
      </w:r>
      <w:r>
        <w:rPr>
          <w:iCs/>
          <w:i/>
        </w:rPr>
        <w:t xml:space="preserve">"United Arab Emirates Dubai"</w:t>
      </w:r>
      <w:r>
        <w:t xml:space="preserve"> as a creative capital.</w:t>
      </w:r>
    </w:p>
    <w:bookmarkEnd w:id="23"/>
    <w:bookmarkStart w:id="27" w:name="operational-framework"/>
    <w:p>
      <w:pPr>
        <w:pStyle w:val="Heading2"/>
      </w:pPr>
      <w:r>
        <w:rPr>
          <w:u w:val="single"/>
          <w:bCs/>
          <w:b/>
        </w:rPr>
        <w:t xml:space="preserve">5. Operational Framework</w:t>
      </w:r>
    </w:p>
    <w:p>
      <w:pPr>
        <w:pStyle w:val="FirstParagraph"/>
      </w:pPr>
      <w:r>
        <w:t xml:space="preserve">The implementation of this project requires a structured approach involving collaboration between government bodies, private production houses, and individual</w:t>
      </w:r>
      <w:r>
        <w:t xml:space="preserve"> </w:t>
      </w:r>
      <w:r>
        <w:rPr>
          <w:iCs/>
          <w:i/>
        </w:rPr>
        <w:t xml:space="preserve">Film Director </w:t>
      </w:r>
      <w:r>
        <w:t xml:space="preserve">talent. The operational framework is divided into three phases:</w:t>
      </w:r>
    </w:p>
    <w:bookmarkStart w:id="24" w:name="phase-1-policy-and-regulatory-alignment"/>
    <w:p>
      <w:pPr>
        <w:pStyle w:val="Heading3"/>
      </w:pPr>
      <w:r>
        <w:rPr>
          <w:u w:val="single"/>
          <w:bCs/>
          <w:b/>
        </w:rPr>
        <w:t xml:space="preserve">5.1. Phase 1: Policy and Regulatory Alignment</w:t>
      </w:r>
    </w:p>
    <w:p>
      <w:pPr>
        <w:pStyle w:val="FirstParagraph"/>
      </w:pPr>
      <w:r>
        <w:t xml:space="preserve">The first phase involves streamlining the licensing process for international</w:t>
      </w:r>
      <w:r>
        <w:t xml:space="preserve"> </w:t>
      </w:r>
      <w:r>
        <w:rPr>
          <w:iCs/>
          <w:i/>
        </w:rPr>
        <w:t xml:space="preserve">Film Director </w:t>
      </w:r>
      <w:r>
        <w:t xml:space="preserve">services. Currently, bureaucratic hurdles can delay production timelines. The report recommends creating a "Fast-Track Creative Visa" specifically for directors with a proven track record in international cinema. This initiative will directly benefit the</w:t>
      </w:r>
      <w:r>
        <w:t xml:space="preserve"> </w:t>
      </w:r>
      <w:r>
        <w:rPr>
          <w:iCs/>
          <w:i/>
        </w:rPr>
        <w:t xml:space="preserve">"United Arab Emirates Dubai"</w:t>
      </w:r>
      <w:r>
        <w:t xml:space="preserve"> economy by reducing lead times for major productions.</w:t>
      </w:r>
    </w:p>
    <w:bookmarkEnd w:id="24"/>
    <w:bookmarkStart w:id="25" w:name="phase-2-talent-onboarding-and-mentorship"/>
    <w:p>
      <w:pPr>
        <w:pStyle w:val="Heading3"/>
      </w:pPr>
      <w:r>
        <w:rPr>
          <w:u w:val="single"/>
          <w:bCs/>
          <w:b/>
        </w:rPr>
        <w:t xml:space="preserve">5.2. Phase 2: Talent Onboarding and Mentorship</w:t>
      </w:r>
    </w:p>
    <w:p>
      <w:pPr>
        <w:pStyle w:val="FirstParagraph"/>
      </w:pPr>
      <w:r>
        <w:t xml:space="preserve">Upon securing talent, a mentorship program will be initiated. This is crucial because the cultural nuances of the</w:t>
      </w:r>
      <w:r>
        <w:t xml:space="preserve"> </w:t>
      </w:r>
      <w:r>
        <w:rPr>
          <w:iCs/>
          <w:i/>
        </w:rPr>
        <w:t xml:space="preserve">"United Arab Emirates Dubai"</w:t>
      </w:r>
      <w:r>
        <w:t xml:space="preserve"> require sensitive handling. Experienced</w:t>
      </w:r>
      <w:r>
        <w:t xml:space="preserve"> </w:t>
      </w:r>
      <w:r>
        <w:rPr>
          <w:iCs/>
          <w:i/>
        </w:rPr>
        <w:t xml:space="preserve">Film Director </w:t>
      </w:r>
      <w:r>
        <w:t xml:space="preserve">s will be paired with local producers and assistant directors to ensure that creative decisions respect local laws and traditions while achieving cinematic excellence.</w:t>
      </w:r>
    </w:p>
    <w:bookmarkEnd w:id="25"/>
    <w:bookmarkStart w:id="26" w:name="phase-3-production-and-distribution"/>
    <w:p>
      <w:pPr>
        <w:pStyle w:val="Heading3"/>
      </w:pPr>
      <w:r>
        <w:rPr>
          <w:u w:val="single"/>
          <w:bCs/>
          <w:b/>
        </w:rPr>
        <w:t xml:space="preserve">5.3. Phase 3: Production and Distribution</w:t>
      </w:r>
    </w:p>
    <w:p>
      <w:pPr>
        <w:pStyle w:val="FirstParagraph"/>
      </w:pPr>
      <w:r>
        <w:t xml:space="preserve">The final phase focuses on the actual production cycle within</w:t>
      </w:r>
    </w:p>
    <w:p>
      <w:pPr>
        <w:pStyle w:val="BodyText"/>
      </w:pPr>
      <w:r>
        <w:t xml:space="preserve">"United Arab Emirates Dubai." Utilizing state-of-the-art stages located in Jebel Ali and Al Qudra, these productions will be marketed globally. The involvement of a renowned</w:t>
      </w:r>
      <w:r>
        <w:t xml:space="preserve"> </w:t>
      </w:r>
      <w:r>
        <w:rPr>
          <w:iCs/>
          <w:i/>
        </w:rPr>
        <w:t xml:space="preserve">Film Director </w:t>
      </w:r>
      <w:r>
        <w:t xml:space="preserve">will serve as a primary marketing hook, attracting co-production deals from major global streaming platforms.</w:t>
      </w:r>
    </w:p>
    <w:bookmarkEnd w:id="26"/>
    <w:bookmarkEnd w:id="27"/>
    <w:bookmarkStart w:id="28" w:name="challenges-and-mitigation-strategies"/>
    <w:p>
      <w:pPr>
        <w:pStyle w:val="Heading2"/>
      </w:pPr>
      <w:r>
        <w:rPr>
          <w:u w:val="single"/>
          <w:bCs/>
          <w:b/>
        </w:rPr>
        <w:t xml:space="preserve">6. Challenges and Mitigation Strategies</w:t>
      </w:r>
    </w:p>
    <w:p>
      <w:pPr>
        <w:pStyle w:val="FirstParagraph"/>
      </w:pPr>
      <w:r>
        <w:t xml:space="preserve">Navigating the media landscape in the</w:t>
      </w:r>
    </w:p>
    <w:p>
      <w:pPr>
        <w:pStyle w:val="BodyText"/>
      </w:pPr>
      <w:r>
        <w:t xml:space="preserve">"United Arab Emirates Dubai" comes with specific challenges. One significant concern is the balance between creative freedom and cultural preservation. To mitigate this, all contracts involving</w:t>
      </w:r>
      <w:r>
        <w:t xml:space="preserve"> </w:t>
      </w:r>
      <w:r>
        <w:rPr>
          <w:iCs/>
          <w:i/>
        </w:rPr>
        <w:t xml:space="preserve">Film Director </w:t>
      </w:r>
      <w:r>
        <w:t xml:space="preserve">services will include clauses mandating pre-production consultations with local advisory boards.</w:t>
      </w:r>
    </w:p>
    <w:p>
      <w:pPr>
        <w:pStyle w:val="BodyText"/>
      </w:pPr>
      <w:r>
        <w:t xml:space="preserve">Another challenge is competition for talent. While salaries in the</w:t>
      </w:r>
    </w:p>
    <w:p>
      <w:pPr>
        <w:pStyle w:val="BodyText"/>
      </w:pPr>
      <w:r>
        <w:t xml:space="preserve">"United Arab Emirates Dubai" are competitive, global hubs offer different incentives. Therefore, this project emphasizes non-monetary incentives such as access to unique landscapes, tax-free earnings (where applicable), and the prestige of contributing to the cultural heritage of a growing nation.</w:t>
      </w:r>
    </w:p>
    <w:bookmarkEnd w:id="28"/>
    <w:bookmarkStart w:id="29" w:name="expected-outcomes-and-impact"/>
    <w:p>
      <w:pPr>
        <w:pStyle w:val="Heading2"/>
      </w:pPr>
      <w:r>
        <w:rPr>
          <w:u w:val="single"/>
          <w:bCs/>
          <w:b/>
        </w:rPr>
        <w:t xml:space="preserve">7. Expected Outcomes and Impact</w:t>
      </w:r>
    </w:p>
    <w:p>
      <w:pPr>
        <w:pStyle w:val="FirstParagraph"/>
      </w:pPr>
      <w:r>
        <w:t xml:space="preserve">The successful integration of</w:t>
      </w:r>
      <w:r>
        <w:t xml:space="preserve"> </w:t>
      </w:r>
      <w:r>
        <w:rPr>
          <w:iCs/>
          <w:i/>
        </w:rPr>
        <w:t xml:space="preserve">Film Director </w:t>
      </w:r>
      <w:r>
        <w:t xml:space="preserve">services into this framework is projected to yield substantial benefits for the</w:t>
      </w:r>
    </w:p>
    <w:p>
      <w:pPr>
        <w:pStyle w:val="BodyText"/>
      </w:pPr>
      <w:r>
        <w:t xml:space="preserve">"United Arab Emirates Dubai." Firstly, it will enhance the global reputation of Emirati cinema. Secondly, it will create high-skilled jobs for locals in technical and support roles. Thirdly, it will boost tourism by showcasing the region’s diverse locations on a global stage.</w:t>
      </w:r>
    </w:p>
    <w:p>
      <w:pPr>
        <w:pStyle w:val="BodyText"/>
      </w:pPr>
      <w:r>
        <w:t xml:space="preserve">Furthermore, this</w:t>
      </w:r>
      <w:r>
        <w:t xml:space="preserve"> </w:t>
      </w:r>
      <w:r>
        <w:rPr>
          <w:bCs/>
          <w:b/>
          <w:iCs/>
          <w:i/>
        </w:rPr>
        <w:t xml:space="preserve">"Project Report"</w:t>
      </w:r>
      <w:r>
        <w:t xml:space="preserve"> predicts an increase in foreign direct investment (FDI) into the media sector. International studios are more likely to commit resources to a jurisdiction that demonstrates professionalism, ease of doing business, and access to world-class creative talent like top-tier</w:t>
      </w:r>
      <w:r>
        <w:t xml:space="preserve"> </w:t>
      </w:r>
      <w:r>
        <w:rPr>
          <w:iCs/>
          <w:i/>
        </w:rPr>
        <w:t xml:space="preserve">Film Director </w:t>
      </w:r>
      <w:r>
        <w:t xml:space="preserve">s.</w:t>
      </w:r>
    </w:p>
    <w:bookmarkEnd w:id="29"/>
    <w:bookmarkStart w:id="30" w:name="conclusion"/>
    <w:p>
      <w:pPr>
        <w:pStyle w:val="Heading2"/>
      </w:pPr>
      <w:r>
        <w:rPr>
          <w:u w:val="single"/>
          <w:bCs/>
          <w:b/>
        </w:rPr>
        <w:t xml:space="preserve">8. Conclusion</w:t>
      </w:r>
    </w:p>
    <w:p>
      <w:pPr>
        <w:pStyle w:val="FirstParagraph"/>
      </w:pPr>
      <w:r>
        <w:t xml:space="preserve">In conclusion, the strategic emphasis on</w:t>
      </w:r>
      <w:r>
        <w:t xml:space="preserve"> </w:t>
      </w:r>
      <w:r>
        <w:rPr>
          <w:iCs/>
          <w:i/>
        </w:rPr>
        <w:t xml:space="preserve">Film Director </w:t>
      </w:r>
      <w:r>
        <w:t xml:space="preserve">services is not merely an artistic endeavor but a critical economic driver for the</w:t>
      </w:r>
    </w:p>
    <w:p>
      <w:pPr>
        <w:pStyle w:val="BodyText"/>
      </w:pPr>
      <w:r>
        <w:t xml:space="preserve">"United Arab Emirates Dubai." By recognizing the pivotal role that directors play in shaping narrative quality and global appeal, stakeholders can unlock new avenues for growth. This project report advocates for a proactive policy environment that supports, invites, and nurtures this talent.</w:t>
      </w:r>
    </w:p>
    <w:p>
      <w:pPr>
        <w:pStyle w:val="BodyText"/>
      </w:pPr>
      <w:r>
        <w:t xml:space="preserve">The future of media in the region depends on our ability to blend technological prowess with creative excellence.</w:t>
      </w:r>
      <w:r>
        <w:t xml:space="preserve"> </w:t>
      </w:r>
      <w:r>
        <w:rPr>
          <w:iCs/>
          <w:i/>
        </w:rPr>
        <w:t xml:space="preserve">"United Arab Emirates Dubai"</w:t>
      </w:r>
      <w:r>
        <w:t xml:space="preserve"> is uniquely positioned to lead this charge by becoming the premier destination for visionary</w:t>
      </w:r>
      <w:r>
        <w:t xml:space="preserve"> </w:t>
      </w:r>
      <w:r>
        <w:rPr>
          <w:iCs/>
          <w:i/>
        </w:rPr>
        <w:t xml:space="preserve">Film Director </w:t>
      </w:r>
      <w:r>
        <w:t xml:space="preserve">s seeking to produce impactful, culturally resonant, and commercially successful content. Immediate action is recommended to finalize the regulatory frameworks and initiate talent scouting missions globally.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Film Director Services in the United Arab Emirates Dubai</dc:title>
  <dc:creator/>
  <dc:language>en</dc:language>
  <cp:keywords/>
  <dcterms:created xsi:type="dcterms:W3CDTF">2026-07-29T16:25:43Z</dcterms:created>
  <dcterms:modified xsi:type="dcterms:W3CDTF">2026-07-29T16:25:43Z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