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2" w:name="X0f8b7d5874fe4d7141a466e98a85ad342bed9ed"/>
    <w:p>
      <w:pPr>
        <w:pStyle w:val="Heading1"/>
      </w:pPr>
      <w:r>
        <w:t xml:space="preserve">Project Report: The Strategic Role of the Film Director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Production Stakeholders, Investors, and Creative Partners</w:t>
      </w:r>
      <w:r>
        <w:br/>
      </w:r>
      <w:r>
        <w:rPr>
          <w:bCs/>
          <w:b/>
        </w:rPr>
        <w:t xml:space="preserve">From:</w:t>
      </w:r>
      <w:r>
        <w:t xml:space="preserve"> </w:t>
      </w:r>
      <w:r>
        <w:t xml:space="preserve">Strategic Planning Committee</w:t>
      </w:r>
      <w:r>
        <w:br/>
      </w:r>
    </w:p>
    <w:p>
      <w:pPr>
        <w:pStyle w:val="BodyText"/>
      </w:pPr>
      <w:r>
        <w:t xml:space="preserve">The primary objective of this report is to evaluate the critical function, economic impact, and artistic significance of the role known as a</w:t>
      </w:r>
      <w:r>
        <w:t xml:space="preserve"> </w:t>
      </w:r>
      <w:r>
        <w:rPr>
          <w:bCs/>
          <w:b/>
        </w:rPr>
        <w:t xml:space="preserve">Film Director</w:t>
      </w:r>
      <w:r>
        <w:t xml:space="preserve"> </w:t>
      </w:r>
      <w:r>
        <w:t xml:space="preserve">within the dynamic media landscape of</w:t>
      </w:r>
    </w:p>
    <w:p>
      <w:pPr>
        <w:pStyle w:val="BodyText"/>
      </w:pPr>
      <w:r>
        <w:t xml:space="preserve">United States New York City. As one of the premier global hubs for cinematic productionNew York City offers a unique confluence of historic infrastructure modern technology and unparalleled cultural diversity This report argues that securing a visionary Film Director is not merely an artistic choice but a strategic imperative for any production aiming to leverage the specific advantages of United States New York City as its primary base or setting. The synergy between creative direction and geographical context defines the success potential of projects in this region.2. Introduction: The Nexus of Art and Geography</w:t>
      </w:r>
    </w:p>
    <w:p>
      <w:pPr>
        <w:pStyle w:val="BodyText"/>
      </w:pPr>
      <w:r>
        <w:t xml:space="preserve">To understand the weight carried by a Film Director, one must first appreciate the environment in which they operate. United States New York City is not merely a backdrop; it is often considered a character in its own right within cinema history. From the noir alleys of mid-century thrillers to the vibrant musicals and contemporary indie dramas that define modern streaming content, the city’s aesthetic has shaped global storytelling standards.</w:t>
      </w:r>
    </w:p>
    <w:p>
      <w:pPr>
        <w:pStyle w:val="BodyText"/>
      </w:pPr>
      <w:r>
        <w:t xml:space="preserve">The Film Director serves as the central architect of this visual narrative. In United States New York City where logistics are complex and regulatory environments are strict, the Director must possess not only artistic vision but also logistical acumen. This report details how a skilled Director bridges the gap between creative ambition and the practical realities of filming in one of the world’s most demanding urban centers.3. Artistic Vision and Narrative Control</w:t>
      </w:r>
    </w:p>
    <w:bookmarkStart w:id="20" w:name="X1f9a017f26c752e08198c7513c70ac91a22715b"/>
    <w:p>
      <w:pPr>
        <w:pStyle w:val="Heading3"/>
      </w:pPr>
      <w:r>
        <w:t xml:space="preserve">The core responsibility of a Film Director is to interpret the screenplay and translate it into visual language In United States New York City this task is complicated by the sheer density of visual stimuli A director must know how to isolate their subjects amidst chaos whether it be through lens selection lighting techniques or precise framing This selective focus allows the audience to connect emotionally with characters despite the overwhelming energy that defines United States New York City. Without a strong Directorial hand productions risk becoming visually cluttered failing to convey the intended narrative depth.3.2 Tone and Atmosphere</w:t>
      </w:r>
      <w:r>
        <w:t xml:space="preserve"> </w:t>
      </w:r>
      <w:r>
        <w:t xml:space="preserve">Different neighborhoods in United States New York City evoke vastly different moods The gritty realism of the Bronx differs markedly from the sleek modernity of Midtown or the bohemian charm of Brooklyn. A Film Director must curate these environments to support tonal consistency Whether aiming for a melancholic noir atmosphere or an upbeat romantic comedy setting a Director’s choices regarding color grading camera movement and pacing are pivotal in establishing the film’s emotional resonance.4. Logistical Mastery in United States New York City</w:t>
      </w:r>
    </w:p>
    <w:bookmarkEnd w:id="20"/>
    <w:bookmarkStart w:id="21" w:name="X3dc159695001ff132c5fb5744b1a675e7fe5ee3"/>
    <w:p>
      <w:pPr>
        <w:pStyle w:val="Heading3"/>
      </w:pPr>
      <w:r>
        <w:t xml:space="preserve">4.1 Navigating Permits and Regulations</w:t>
      </w:r>
      <w:r>
        <w:t xml:space="preserve"> </w:t>
      </w:r>
      <w:r>
        <w:t xml:space="preserve">Filming in United States New York City requires navigating a labyrinth of permits issued by the Mayor’s Office of Film Theatre and Broadcasting The process can be time consuming expensive and fraught with potential delays for traffic control noise ordinances or public safety concerns A proactive Film Director works closely below-line producers to anticipate these hurdles. By planning shots that minimize street closures or utilizing non-disruptive filming locations such as private properties historic landmarks with specific agreements a Director ensures that the production schedule remains viable.4.2 Managing Diverse Crews and Talent</w:t>
      </w:r>
      <w:r>
        <w:t xml:space="preserve"> </w:t>
      </w:r>
      <w:r>
        <w:t xml:space="preserve">United States New York City boasts one of the largest pools of film talent in the world From cinematographers and gaffers to location managers and extras The Film Director acts as the unifying leader of this diverse workforce Effective communication is paramount Directors must inspire confidence among crews who may be working long hours under tight deadlines typical in New York productions. Furthermore casting local talent from United States New York City adds authenticity which is often a key selling point for distributors and audiences alike.5. Economic Impact and Marketability</w:t>
      </w:r>
    </w:p>
    <w:p>
      <w:pPr>
        <w:pStyle w:val="FirstParagraph"/>
      </w:pPr>
      <w:r>
        <w:t xml:space="preserve">5.1 Leveraging Local Incentives</w:t>
      </w:r>
      <w:r>
        <w:t xml:space="preserve"> </w:t>
      </w:r>
      <w:r>
        <w:t xml:space="preserve">The state of New York offers substantial tax incentives for film productions, including the Empire State Film Production Tax Credit However, maximizing these benefits requires adherence to strict guidelines regarding local spending and union labor. A knowledgeable Film Director understands how to structure their creative decisions to align with these financial frameworks. For instance choosing locations within designated incentive zones or collaborating with local vendors can significantly reduce overhead costs while maintaining high production values.5.2 Enhancing Brand Value through Authenticity</w:t>
      </w:r>
      <w:r>
        <w:t xml:space="preserve"> </w:t>
      </w:r>
      <w:r>
        <w:t xml:space="preserve">Audiences increasingly value authenticity in storytelling Productions rooted in real-world locations like United States New York City often enjoy higher marketability and critical acclaim. A Film Director who successfully captures the essence of the city enhances the project’s brand identity This authenticity can lead to stronger festival placements increased streaming interest and greater potential for international distribution The director’s ability to tell a universal story through a distinctly local lens is what transforms a standard production into a cultural phenomenon.6. Case Study Analysis: The New York Factor</w:t>
      </w:r>
      <w:r>
        <w:t xml:space="preserve"> </w:t>
      </w:r>
      <w:r>
        <w:t xml:space="preserve">Consider the success of recent independent features shot in United States New York City. Films such as</w:t>
      </w:r>
      <w:r>
        <w:t xml:space="preserve"> </w:t>
      </w:r>
      <w:r>
        <w:rPr>
          <w:iCs/>
          <w:i/>
        </w:rPr>
        <w:t xml:space="preserve">Sleepless in Seattle</w:t>
      </w:r>
      <w:r>
        <w:t xml:space="preserve">,</w:t>
      </w:r>
      <w:r>
        <w:t xml:space="preserve"> </w:t>
      </w:r>
      <w:r>
        <w:rPr>
          <w:iCs/>
          <w:i/>
        </w:rPr>
        <w:t xml:space="preserve">Crash</w:t>
      </w:r>
      <w:r>
        <w:t xml:space="preserve">, and more recently, various A24 productions have demonstrated how location scouting and directorial vision combine to create iconic cinematic moments. In each case, the Film Director utilized specific architectural features street patterns and ambient sounds of United States New York City to advance the plot. These films did not just film</w:t>
      </w:r>
      <w:r>
        <w:t xml:space="preserve"> </w:t>
      </w:r>
      <w:r>
        <w:rPr>
          <w:iCs/>
          <w:i/>
        </w:rPr>
        <w:t xml:space="preserve">in</w:t>
      </w:r>
      <w:r>
        <w:t xml:space="preserve"> </w:t>
      </w:r>
      <w:r>
        <w:t xml:space="preserve">New York; they filmed</w:t>
      </w:r>
      <w:r>
        <w:t xml:space="preserve"> </w:t>
      </w:r>
      <w:r>
        <w:rPr>
          <w:iCs/>
          <w:i/>
        </w:rPr>
        <w:t xml:space="preserve">about</w:t>
      </w:r>
      <w:r>
        <w:t xml:space="preserve"> </w:t>
      </w:r>
      <w:r>
        <w:t xml:space="preserve">the city’s unique social fabric. This distinction is crucial for future projects aiming to replicate this level of success.</w:t>
      </w:r>
      <w:r>
        <w:t xml:space="preserve"> </w:t>
      </w:r>
      <w:r>
        <w:t xml:space="preserve">While the opportunities in United States New York City are vast challenges exist including rising production costs traffic congestion and limited shooting windows due to weather conditions or urban noise. To mitigate these risks:</w:t>
      </w:r>
    </w:p>
    <w:p>
      <w:pPr>
        <w:numPr>
          <w:ilvl w:val="0"/>
          <w:numId w:val="1001"/>
        </w:numPr>
        <w:pStyle w:val="Compact"/>
      </w:pPr>
      <w:r>
        <w:rPr>
          <w:bCs/>
          <w:b/>
        </w:rPr>
        <w:t xml:space="preserve">Schedule Flexibility:</w:t>
      </w:r>
      <w:r>
        <w:t xml:space="preserve"> </w:t>
      </w:r>
      <w:r>
        <w:t xml:space="preserve">Directors should build buffer days into schedules to account for unforeseen urban disruptions.</w:t>
      </w:r>
    </w:p>
    <w:p>
      <w:pPr>
        <w:numPr>
          <w:ilvl w:val="0"/>
          <w:numId w:val="1001"/>
        </w:numPr>
        <w:pStyle w:val="Compact"/>
      </w:pPr>
      <w:r>
        <w:rPr>
          <w:bCs/>
          <w:b/>
        </w:rPr>
        <w:t xml:space="preserve">Community Relations:</w:t>
      </w:r>
      <w:r>
        <w:t xml:space="preserve"> </w:t>
      </w:r>
      <w:r>
        <w:t xml:space="preserve">Engaging with local community boards early in pre-production helps maintain good standing and reduces last-minute objections.</w:t>
      </w:r>
    </w:p>
    <w:p>
      <w:pPr>
        <w:pStyle w:val="FirstParagraph"/>
      </w:pPr>
      <w:r>
        <w:t xml:space="preserve">In conclusion the role of a Film Director in United States New York City is multifaceted requiring equal parts artistic sensitivity logistical precision and economic savvy. The unique characteristics of this city demand a leader who can navigate its complexities while extracting its beauty for the screen. For stakeholders investing in projects within United States New York City selecting an experienced and adaptable Film Director is essential to ensuring both creative integrity and financial viability. As the media landscape continues to evolve the ability to harness the power of location through effective direction remains one of the most valuable assets a production can possess.</w:t>
      </w:r>
      <w:r>
        <w:t xml:space="preserve"> </w:t>
      </w:r>
      <w:r>
        <w:t xml:space="preserve">Based on this analysis we recommend that future projects prioritize:</w:t>
      </w:r>
    </w:p>
    <w:p>
      <w:pPr>
        <w:pStyle w:val="BodyText"/>
      </w:pPr>
      <w:r>
        <w:t xml:space="preserve">Hiring Directors with proven experience in large urban environments specifically United States New York City.</w:t>
      </w:r>
      <w:r>
        <w:t xml:space="preserve"> </w:t>
      </w:r>
      <w:r>
        <w:t xml:space="preserve">&lt; li &gt;Engaging local consultants early in the development phase to optimize location strategy.</w:t>
      </w:r>
    </w:p>
    <w:p>
      <w:pPr>
        <w:pStyle w:val="BodyText"/>
      </w:pPr>
      <w:r>
        <w:t xml:space="preserve">Fostering collaboration between creative and production departments to align artistic goals with regulatory realities.</w:t>
      </w:r>
    </w:p>
    <w:p>
      <w:pPr>
        <w:pStyle w:val="BodyText"/>
      </w:pPr>
      <w:r>
        <w:t xml:space="preserve">By adhering to these recommendations producers can maximize the potential of their investments and contribute meaningfully to the rich cinematic heritage of United States New York City.</w:t>
      </w:r>
    </w:p>
    <w:p>
      <w:pPr>
        <w:pStyle w:val="BodyText"/>
      </w:pPr>
      <w:r>
        <w:t xml:space="preserve">End of Report | Prepared for Internal Review</w:t>
      </w:r>
    </w:p>
    <w:p>
      <w:pPr>
        <w:pStyle w:val="BodyText"/>
      </w:pPr>
      <w:r>
        <w:t xml:space="preserve">© 2023 Project Planning Committee. All Rights Reserved.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 United States New York City</dc:title>
  <dc:creator/>
  <dc:language>en</dc:language>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