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Ecosystem</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208e883a0e84c65e00e6cfe271658a47a82af59"/>
    <w:p>
      <w:pPr>
        <w:pStyle w:val="Heading1"/>
      </w:pPr>
      <w:r>
        <w:t xml:space="preserve">Project Report: Strategic Analysis of the Film Director Ecosystem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w:t>
      </w:r>
    </w:p>
    <w:p>
      <w:pPr>
        <w:pStyle w:val="BodyText"/>
      </w:pPr>
      <w:r>
        <w:t xml:space="preserve">Research Division</w:t>
      </w:r>
    </w:p>
    <w:p>
      <w:pPr>
        <w:pStyle w:val="BodyText"/>
      </w:pPr>
      <w:r>
        <w:t xml:space="preserve">br /&gt;</w:t>
      </w:r>
      <w:r>
        <w:br/>
      </w:r>
    </w:p>
    <w:p>
      <w:pPr>
        <w:pStyle w:val="BodyText"/>
      </w:pPr>
      <w:r>
        <w:t xml:space="preserve">Subject</w:t>
      </w:r>
    </w:p>
    <w:p>
      <w:pPr>
        <w:pStyle w:val="BodyText"/>
      </w:pPr>
      <w:r>
        <w:t xml:space="preserve">The global film industry is undergoing a significant transformation, driven by technological advancements, shifting consumer behaviors, and regional economic dynamics. This</w:t>
      </w:r>
      <w:r>
        <w:t xml:space="preserve"> </w:t>
      </w:r>
      <w:r>
        <w:t xml:space="preserve">Project Report</w:t>
      </w:r>
      <w:r>
        <w:t xml:space="preserve"> </w:t>
      </w:r>
      <w:r>
        <w:t xml:space="preserve">provides a comprehensive analysis of the role and impact of the</w:t>
      </w:r>
      <w:r>
        <w:t xml:space="preserve"> </w:t>
      </w:r>
      <w:r>
        <w:rPr>
          <w:iCs/>
          <w:i/>
        </w:rPr>
        <w:t xml:space="preserve">Film Director</w:t>
      </w:r>
      <w:r>
        <w:t xml:space="preserve"> </w:t>
      </w:r>
      <w:r>
        <w:t xml:space="preserve">within the specific cultural and economic context of</w:t>
      </w:r>
      <w:r>
        <w:t xml:space="preserve"> </w:t>
      </w:r>
      <w:r>
        <w:rPr>
          <w:bCs/>
          <w:b/>
        </w:rPr>
        <w:t xml:space="preserve">United States San Francisco</w:t>
      </w:r>
      <w:r>
        <w:t xml:space="preserve">. As a global hub for technology, innovation, and progressive culture, San Francisco offers a unique landscape for cinematic creation that differs markedly from traditional production centers like Los Angeles or New York. This document explores how the creative vision of a director intersects with the high-tech environment of Silicon Valley and the distinct artistic community of California’s largest city.</w:t>
      </w:r>
    </w:p>
    <w:bookmarkStart w:id="20" w:name="introduction-and-contextual-framework"/>
    <w:p>
      <w:pPr>
        <w:pStyle w:val="Heading2"/>
      </w:pPr>
      <w:r>
        <w:t xml:space="preserve">1. Introduction and Contextual Framework</w:t>
      </w:r>
    </w:p>
    <w:p>
      <w:pPr>
        <w:pStyle w:val="FirstParagraph"/>
      </w:pPr>
      <w:r>
        <w:t xml:space="preserve">The primary objective of this report is to evaluate the current state, challenges, and opportunities facing film directors operating in or producing content related to United States San Francisco. While Hollywood dominates the narrative of American cinema, a vibrant independent and tech-integrated film scene thrives in the Bay Area. The modern</w:t>
      </w:r>
      <w:r>
        <w:t xml:space="preserve"> </w:t>
      </w:r>
      <w:r>
        <w:rPr>
          <w:iCs/>
          <w:i/>
        </w:rPr>
        <w:t xml:space="preserve">Film Director</w:t>
      </w:r>
      <w:r>
        <w:t xml:space="preserve"> </w:t>
      </w:r>
      <w:r>
        <w:t xml:space="preserve">in this region is not merely an artistic visionary but often a technological integrator, leveraging cutting-edge tools to tell stories that resonate with both local and global audiences.</w:t>
      </w:r>
    </w:p>
    <w:p>
      <w:pPr>
        <w:pStyle w:val="BodyText"/>
      </w:pPr>
      <w:r>
        <w:t xml:space="preserve">San Francisco’s identity as a center for innovation means that the definition of direction has expanded. Directors are increasingly required to collaborate with software engineers, VR specialists, and data analysts. This report argues that the future of directing in United States San Francisco lies at the intersection of traditional narrative craft and digital experimentation.</w:t>
      </w:r>
    </w:p>
    <w:bookmarkEnd w:id="20"/>
    <w:bookmarkStart w:id="23" w:name="X5d7d1f613bd1d82d4b079d956d7443fd551b838"/>
    <w:p>
      <w:pPr>
        <w:pStyle w:val="Heading2"/>
      </w:pPr>
      <w:r>
        <w:t xml:space="preserve">2. The Role of the Film Director in a Tech-Centric Economy</w:t>
      </w:r>
    </w:p>
    <w:p>
      <w:pPr>
        <w:pStyle w:val="FirstParagraph"/>
      </w:pPr>
      <w:r>
        <w:t xml:space="preserve">In United States San Francisco, the presence of major technology corporations influences every aspect of filmmaking. For a</w:t>
      </w:r>
      <w:r>
        <w:t xml:space="preserve"> </w:t>
      </w:r>
      <w:r>
        <w:rPr>
          <w:iCs/>
          <w:i/>
        </w:rPr>
        <w:t xml:space="preserve">Film Director</w:t>
      </w:r>
      <w:r>
        <w:t xml:space="preserve">, this presents both logistical advantages and creative constraints.</w:t>
      </w:r>
    </w:p>
    <w:bookmarkStart w:id="21" w:name="technological-integration"/>
    <w:p>
      <w:pPr>
        <w:pStyle w:val="Heading3"/>
      </w:pPr>
      <w:r>
        <w:t xml:space="preserve">2.1 Technological Integration</w:t>
      </w:r>
    </w:p>
    <w:p>
      <w:pPr>
        <w:pStyle w:val="FirstParagraph"/>
      </w:pPr>
      <w:r>
        <w:t xml:space="preserve">The most distinct feature of directing in this region is the accessibility to advanced technology. Directors here often utilize virtual production stages, AI-assisted editing software, and drone cinematography at a rate higher than any other U.S. city. A modern</w:t>
      </w:r>
      <w:r>
        <w:t xml:space="preserve"> </w:t>
      </w:r>
      <w:r>
        <w:rPr>
          <w:iCs/>
          <w:i/>
        </w:rPr>
        <w:t xml:space="preserve">Film Director</w:t>
      </w:r>
      <w:r>
        <w:t xml:space="preserve"> </w:t>
      </w:r>
      <w:r>
        <w:t xml:space="preserve">must be proficient in understanding these tools to maintain creative control while optimizing budgets.</w:t>
      </w:r>
    </w:p>
    <w:bookmarkEnd w:id="21"/>
    <w:bookmarkStart w:id="22" w:name="the-silicon-valley-narrative"/>
    <w:p>
      <w:pPr>
        <w:pStyle w:val="Heading3"/>
      </w:pPr>
      <w:r>
        <w:t xml:space="preserve">2.2 The "Silicon Valley" Narrative</w:t>
      </w:r>
    </w:p>
    <w:p>
      <w:pPr>
        <w:pStyle w:val="FirstParagraph"/>
      </w:pPr>
      <w:r>
        <w:t xml:space="preserve">A significant portion of content produced in United States San Francisco revolves around the themes of innovation, disruption, and the human cost of technology. Directors are tasked with humanizing abstract concepts like algorithms and venture capital. This requires a nuanced approach to storytelling that goes beyond stereotypes. The director’s role is to bridge the gap between technical jargon and emotional resonance.</w:t>
      </w:r>
    </w:p>
    <w:bookmarkEnd w:id="22"/>
    <w:bookmarkEnd w:id="23"/>
    <w:bookmarkStart w:id="24" w:name="Xf3d5b6ce4e83377dbb036d45d2026015f1584fb"/>
    <w:p>
      <w:pPr>
        <w:pStyle w:val="Heading2"/>
      </w:pPr>
      <w:r>
        <w:t xml:space="preserve">3. Economic Landscape for Filmmakers in United States San Francisco</w:t>
      </w:r>
    </w:p>
    <w:p>
      <w:pPr>
        <w:pStyle w:val="FirstParagraph"/>
      </w:pPr>
      <w:r>
        <w:t xml:space="preserve">The economic environment of United States San Francisco poses significant challenges for independent</w:t>
      </w:r>
      <w:r>
        <w:t xml:space="preserve"> </w:t>
      </w:r>
      <w:r>
        <w:rPr>
          <w:iCs/>
          <w:i/>
        </w:rPr>
        <w:t xml:space="preserve">Film Directors</w:t>
      </w:r>
      <w:r>
        <w:t xml:space="preserve">. The cost of living and production space is among the highest in the nation.</w:t>
      </w:r>
    </w:p>
    <w:p>
      <w:pPr>
        <w:pStyle w:val="BodyText"/>
      </w:pPr>
      <w:r>
        <w:t xml:space="preserve">Economic Factor</w:t>
      </w:r>
    </w:p>
    <w:p>
      <w:pPr>
        <w:pStyle w:val="BodyText"/>
      </w:pPr>
      <w:r>
        <w:t xml:space="preserve">Iimpact on Film Director</w:t>
      </w:r>
    </w:p>
    <w:p>
      <w:pPr>
        <w:pStyle w:val="BodyText"/>
      </w:pPr>
      <w:r>
        <w:t xml:space="preserve">Mitigation Strategy</w:t>
      </w:r>
    </w:p>
    <w:p>
      <w:pPr>
        <w:pStyle w:val="BodyText"/>
      </w:pPr>
      <w:r>
        <w:t xml:space="preserve">Housing Costs</w:t>
      </w:r>
    </w:p>
    <w:p>
      <w:pPr>
        <w:pStyle w:val="BodyText"/>
      </w:pPr>
      <w:r>
        <w:t xml:space="preserve">Premium talent retention is difficult due to high living expenses.</w:t>
      </w:r>
    </w:p>
    <w:p>
      <w:pPr>
        <w:pStyle w:val="BodyText"/>
      </w:pPr>
      <w:r>
        <w:t xml:space="preserve">Incentive packages, remote collaboration models.</w:t>
      </w:r>
    </w:p>
    <w:p>
      <w:pPr>
        <w:pStyle w:val="BodyText"/>
      </w:pPr>
      <w:r>
        <w:t xml:space="preserve">Studio Space</w:t>
      </w:r>
    </w:p>
    <w:p>
      <w:pPr>
        <w:pStyle w:val="BodyText"/>
      </w:pPr>
      <w:r>
        <w:t xml:space="preserve">P</w:t>
      </w:r>
      <w:r>
        <w:rPr>
          <w:iCs/>
          <w:i/>
        </w:rPr>
        <w:t xml:space="preserve">Film Directors</w:t>
      </w:r>
      <w:r>
        <w:t xml:space="preserve"> </w:t>
      </w:r>
      <w:r>
        <w:t xml:space="preserve">in United States San Francisco often rely on shared workspaces and pop-up production units rather than traditional soundstages. This modular approach allows for greater flexibility but requires stronger project management skills.</w:t>
      </w:r>
    </w:p>
    <w:bookmarkEnd w:id="24"/>
    <w:bookmarkStart w:id="25" w:name="cultural-and-artistic-influence"/>
    <w:p>
      <w:pPr>
        <w:pStyle w:val="Heading2"/>
      </w:pPr>
      <w:r>
        <w:t xml:space="preserve">4. Cultural and Artistic Influence</w:t>
      </w:r>
    </w:p>
    <w:p>
      <w:pPr>
        <w:pStyle w:val="FirstParagraph"/>
      </w:pPr>
      <w:r>
        <w:t xml:space="preserve">San Francisco has a rich history of artistic movements, from the Beat Generation to the hippie counterculture of Haight-Ashbury. These historical undercurrents influence the types of stories directors choose to tell.</w:t>
      </w:r>
    </w:p>
    <w:p>
      <w:pPr>
        <w:numPr>
          <w:ilvl w:val="0"/>
          <w:numId w:val="1001"/>
        </w:numPr>
        <w:pStyle w:val="Compact"/>
      </w:pPr>
      <w:r>
        <w:rPr>
          <w:bCs/>
          <w:b/>
        </w:rPr>
        <w:t xml:space="preserve">Diversity and Inclusion:</w:t>
      </w:r>
      <w:r>
        <w:t xml:space="preserve">The cultural fabric of United States San Francisco is highly diverse. Directors are under pressure, both socially and commercially, to reflect this diversity in their casting and narratives. Authentic representation is not just an ethical choice but a market necessity.</w:t>
      </w:r>
    </w:p>
    <w:p>
      <w:pPr>
        <w:numPr>
          <w:ilvl w:val="0"/>
          <w:numId w:val="1001"/>
        </w:numPr>
        <w:pStyle w:val="Compact"/>
      </w:pPr>
      <w:r>
        <w:rPr>
          <w:bCs/>
          <w:b/>
        </w:rPr>
        <w:t xml:space="preserve">Social Commentary:</w:t>
      </w:r>
      <w:r>
        <w:t xml:space="preserve">The political climate of the city encourages directors to tackle social issues such as homelessness, environmental sustainability, and digital privacy. A</w:t>
      </w:r>
      <w:r>
        <w:t xml:space="preserve"> </w:t>
      </w:r>
      <w:r>
        <w:rPr>
          <w:iCs/>
          <w:i/>
        </w:rPr>
        <w:t xml:space="preserve">Film Director</w:t>
      </w:r>
      <w:r>
        <w:t xml:space="preserve"> </w:t>
      </w:r>
      <w:r>
        <w:t xml:space="preserve">in this region is often seen as a commentator on societal trends.</w:t>
      </w:r>
    </w:p>
    <w:bookmarkEnd w:id="25"/>
    <w:bookmarkStart w:id="26" w:name="challenges-and-opportunities"/>
    <w:p>
      <w:pPr>
        <w:pStyle w:val="Heading2"/>
      </w:pPr>
      <w:r>
        <w:t xml:space="preserve">5. Challenges and Opportunities</w:t>
      </w:r>
    </w:p>
    <w:p>
      <w:pPr>
        <w:pStyle w:val="FirstParagraph"/>
      </w:pPr>
      <w:r>
        <w:rPr>
          <w:bCs/>
          <w:b/>
        </w:rPr>
        <w:t xml:space="preserve">Main Challenges:</w:t>
      </w:r>
    </w:p>
    <w:p>
      <w:pPr>
        <w:pStyle w:val="BodyText"/>
      </w:pPr>
      <w:r>
        <w:rPr>
          <w:iCs/>
          <w:i/>
        </w:rPr>
        <w:t xml:space="preserve">Film Directors</w:t>
      </w:r>
      <w:r>
        <w:t xml:space="preserve">. There is a tension between the fast-paced, data-driven mindset of the tech industry and the slow, iterative nature of artistic creation.</w:t>
      </w:r>
    </w:p>
    <w:p>
      <w:pPr>
        <w:pStyle w:val="BodyText"/>
      </w:pPr>
      <w:r>
        <w:rPr>
          <w:bCs/>
          <w:b/>
        </w:rPr>
        <w:t xml:space="preserve">Funding Models:</w:t>
      </w:r>
      <w:r>
        <w:t xml:space="preserve"> </w:t>
      </w:r>
      <w:r>
        <w:t xml:space="preserve">Traditional studio funding is less prevalent than in Los Angeles. Directors must often seek venture capital or crowdfunding, which can compromise creative autonomy.</w:t>
      </w:r>
    </w:p>
    <w:p>
      <w:pPr>
        <w:pStyle w:val="BodyText"/>
      </w:pPr>
      <w:r>
        <w:rPr>
          <w:bCs/>
          <w:b/>
        </w:rPr>
        <w:t xml:space="preserve">Promising Opportunities:</w:t>
      </w:r>
    </w:p>
    <w:p>
      <w:pPr>
        <w:pStyle w:val="BodyText"/>
      </w:pPr>
      <w:r>
        <w:rPr>
          <w:iCs/>
          <w:i/>
        </w:rPr>
        <w:t xml:space="preserve">Film Directors</w:t>
      </w:r>
      <w:r>
        <w:t xml:space="preserve"> </w:t>
      </w:r>
      <w:r>
        <w:t xml:space="preserve">in United States San Francisco are at the forefront of immersive media. Virtual Reality (VR) and Augmented Reality (AR) storytelling offer new dimensions for directors to explore, creating experiences that go beyond the screen.</w:t>
      </w:r>
    </w:p>
    <w:p>
      <w:pPr>
        <w:pStyle w:val="BodyText"/>
      </w:pPr>
      <w:r>
        <w:rPr>
          <w:bCs/>
          <w:b/>
        </w:rPr>
        <w:t xml:space="preserve">Cross-Industry Collaboration:</w:t>
      </w:r>
      <w:r>
        <w:t xml:space="preserve"> </w:t>
      </w:r>
      <w:r>
        <w:t xml:space="preserve">The proximity to tech giants allows for unique partnerships. Directors can work with gaming studios, advertising agencies, and tech firms to create transmedia content.</w:t>
      </w:r>
    </w:p>
    <w:bookmarkEnd w:id="26"/>
    <w:bookmarkStart w:id="27" w:name="strategic-recommendations"/>
    <w:p>
      <w:pPr>
        <w:pStyle w:val="Heading2"/>
      </w:pPr>
      <w:r>
        <w:t xml:space="preserve">6. Strategic Recommendations</w:t>
      </w:r>
    </w:p>
    <w:p>
      <w:pPr>
        <w:pStyle w:val="FirstParagraph"/>
      </w:pPr>
      <w:r>
        <w:t xml:space="preserve">To thrive in the unique ecosystem of United States San Francisco, it is recommended that industry stakeholders and individual</w:t>
      </w:r>
      <w:r>
        <w:t xml:space="preserve"> </w:t>
      </w:r>
      <w:r>
        <w:rPr>
          <w:iCs/>
          <w:i/>
        </w:rPr>
        <w:t xml:space="preserve">Film Directors</w:t>
      </w:r>
      <w:r>
        <w:t xml:space="preserve"> </w:t>
      </w:r>
      <w:r>
        <w:t xml:space="preserve">adopt the following strategies:</w:t>
      </w:r>
    </w:p>
    <w:p>
      <w:pPr>
        <w:numPr>
          <w:ilvl w:val="0"/>
          <w:numId w:val="1002"/>
        </w:numPr>
        <w:pStyle w:val="Compact"/>
      </w:pPr>
      <w:r>
        <w:rPr>
          <w:bCs/>
          <w:b/>
        </w:rPr>
        <w:t xml:space="preserve">Tech Literacy Training:</w:t>
      </w:r>
      <w:r>
        <w:t xml:space="preserve"> </w:t>
      </w:r>
      <w:r>
        <w:t xml:space="preserve">Investment in education for directors on emerging technologies (AI, VR/AR) to ensure they remain relevant and effective leaders on set.</w:t>
      </w:r>
    </w:p>
    <w:p>
      <w:pPr>
        <w:numPr>
          <w:ilvl w:val="0"/>
          <w:numId w:val="1002"/>
        </w:numPr>
      </w:pPr>
      <w:r>
        <w:t xml:space="preserve">Hubs of Innovation:</w:t>
      </w:r>
    </w:p>
    <w:p>
      <w:pPr>
        <w:numPr>
          <w:ilvl w:val="0"/>
          <w:numId w:val="1000"/>
        </w:numPr>
      </w:pPr>
      <w:r>
        <w:t xml:space="preserve">The establishment of dedicated creative-tech incubators in United States San Francisco can provide resources that bridge the gap between engineering and art. These hubs should serve as co-working spaces for</w:t>
      </w:r>
      <w:r>
        <w:t xml:space="preserve"> </w:t>
      </w:r>
      <w:r>
        <w:rPr>
          <w:iCs/>
          <w:i/>
        </w:rPr>
        <w:t xml:space="preserve">Film Directors</w:t>
      </w:r>
      <w:r>
        <w:t xml:space="preserve">, programmers, and writers.</w:t>
      </w:r>
    </w:p>
    <w:p>
      <w:pPr>
        <w:numPr>
          <w:ilvl w:val="0"/>
          <w:numId w:val="1002"/>
        </w:numPr>
        <w:pStyle w:val="Compact"/>
      </w:pPr>
      <w:r>
        <w:rPr>
          <w:bCs/>
          <w:b/>
        </w:rPr>
        <w:t xml:space="preserve">Promoting Local Narratives:</w:t>
      </w:r>
      <w:r>
        <w:t xml:space="preserve"> </w:t>
      </w:r>
      <w:r>
        <w:t xml:space="preserve">Marketing campaigns should highlight the unique stories only possible in United States San Francisco. By leveraging the city’s brand as a global innovator, directors can attract international interest and funding.</w:t>
      </w:r>
    </w:p>
    <w:bookmarkEnd w:id="27"/>
    <w:bookmarkStart w:id="28" w:name="conclusion"/>
    <w:p>
      <w:pPr>
        <w:pStyle w:val="Heading2"/>
      </w:pPr>
      <w:r>
        <w:t xml:space="preserve">7. Conclusion</w:t>
      </w:r>
    </w:p>
    <w:p>
      <w:pPr>
        <w:pStyle w:val="FirstParagraph"/>
      </w:pPr>
      <w:r>
        <w:t xml:space="preserve">The role of the</w:t>
      </w:r>
      <w:r>
        <w:t xml:space="preserve"> </w:t>
      </w:r>
      <w:r>
        <w:rPr>
          <w:iCs/>
          <w:i/>
        </w:rPr>
        <w:t xml:space="preserve">Film Director</w:t>
      </w:r>
      <w:r>
        <w:t xml:space="preserve"> </w:t>
      </w:r>
      <w:r>
        <w:t xml:space="preserve">in United States San Francisco is evolving from a purely artistic position to a multifaceted leadership role that encompasses technological management and social commentary. The city’s distinct economic pressures and cultural richness create a fertile ground for innovative storytelling.</w:t>
      </w:r>
    </w:p>
    <w:p>
      <w:pPr>
        <w:pStyle w:val="BodyText"/>
      </w:pPr>
      <w:r>
        <w:t xml:space="preserve">While challenges such as high costs and fragmented funding models persist, the opportunities presented by Silicon Valley’s technological prowess are unparalleled. By embracing this hybrid identity,</w:t>
      </w:r>
      <w:r>
        <w:t xml:space="preserve"> </w:t>
      </w:r>
      <w:r>
        <w:rPr>
          <w:iCs/>
          <w:i/>
        </w:rPr>
        <w:t xml:space="preserve">Film Directors</w:t>
      </w:r>
      <w:r>
        <w:t xml:space="preserve"> </w:t>
      </w:r>
      <w:r>
        <w:t xml:space="preserve">in United States San Francisco can lead the next wave of cinematic innovation. This report confirms that San Francisco is not merely a backdrop for film but an active participant in shaping its future.</w:t>
      </w:r>
    </w:p>
    <w:p>
      <w:pPr>
        <w:pStyle w:val="BodyText"/>
      </w:pPr>
      <w:r>
        <w:t xml:space="preserve">For stakeholders considering investment or collaboration, it is evident that supporting local directors who leverage the unique assets of United States San Francisco will yield significant cultural and financial returns. The synergy between art and technology here is not just a trend; it is the defining characteristic of modern filmmaking in this region.</w:t>
      </w:r>
    </w:p>
    <w:p>
      <w:pPr>
        <w:pStyle w:val="BodyText"/>
      </w:pPr>
      <w:r>
        <w:t xml:space="preserve">© 2023 Research Division. All rights reserved.</w:t>
      </w:r>
      <w:r>
        <w:br/>
      </w:r>
      <w:r>
        <w:t xml:space="preserve">This document is for internal use only. Confidentiality Agreement applies.</w:t>
      </w:r>
      <w:r>
        <w:br/>
      </w:r>
      <w:r>
        <w:t xml:space="preserve">Location: United States San Francisco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Analysis of the Film Director Ecosystem in United States San Francisco</dc:title>
  <dc:creator/>
  <dc:language>en</dc:language>
  <cp:keywords/>
  <dcterms:created xsi:type="dcterms:W3CDTF">2026-07-29T16:27:23Z</dcterms:created>
  <dcterms:modified xsi:type="dcterms:W3CDTF">2026-07-29T16:27:23Z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