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Film</w:t>
      </w:r>
      <w:r>
        <w:t xml:space="preserve"> </w:t>
      </w:r>
      <w:r>
        <w:t xml:space="preserve">Director</w:t>
      </w:r>
      <w:r>
        <w:t xml:space="preserve"> </w:t>
      </w:r>
      <w:r>
        <w:t xml:space="preserve">Initiative</w:t>
      </w:r>
      <w:r>
        <w:t xml:space="preserve"> </w:t>
      </w:r>
      <w:r>
        <w:t xml:space="preserve">in</w:t>
      </w:r>
      <w:r>
        <w:t xml:space="preserve"> </w:t>
      </w:r>
      <w:r>
        <w:t xml:space="preserve">Venezuela</w:t>
      </w:r>
      <w:r>
        <w:t xml:space="preserve"> </w:t>
      </w:r>
      <w:r>
        <w:t xml:space="preserve">Caracas</w:t>
      </w:r>
    </w:p>
    <w:bookmarkStart w:id="34" w:name="X25a321b221fffe40dd4f319f1350a3175b023c0"/>
    <w:p>
      <w:pPr>
        <w:pStyle w:val="Heading1"/>
      </w:pPr>
      <w:r>
        <w:t xml:space="preserve">Project Report: Strategic Development of the Film Director Role in Venezuela Caracas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Cultural Heritage Committee &amp; Investment Board</w:t>
      </w:r>
      <w:r>
        <w:br/>
      </w:r>
      <w:r>
        <w:rPr>
          <w:bCs/>
          <w:b/>
        </w:rPr>
        <w:t xml:space="preserve">From:</w:t>
      </w:r>
      <w:r>
        <w:t xml:space="preserve"> </w:t>
      </w:r>
      <w:r>
        <w:t xml:space="preserve">Project Management Office</w:t>
      </w:r>
      <w:r>
        <w:br/>
      </w:r>
      <w:r>
        <w:t xml:space="preserve">Revitalizing the</w:t>
      </w:r>
      <w:r>
        <w:t xml:space="preserve"> </w:t>
      </w:r>
      <w:hyperlink w:anchor="Xa39a3ee5e6b4b0d3255bfef95601890afd80709">
        <w:r>
          <w:rPr>
            <w:rStyle w:val="Hyperlink"/>
          </w:rPr>
          <w:t xml:space="preserve">Film Director</w:t>
        </w:r>
      </w:hyperlink>
      <w:r>
        <w:t xml:space="preserve"> </w:t>
      </w:r>
      <w:r>
        <w:t xml:space="preserve">Ecosystem in</w:t>
      </w:r>
      <w:r>
        <w:t xml:space="preserve"> </w:t>
      </w:r>
      <w:hyperlink w:anchor="Xa39a3ee5e6b4b0d3255bfef95601890afd80709">
        <w:r>
          <w:rPr>
            <w:rStyle w:val="Hyperlink"/>
          </w:rPr>
          <w:t xml:space="preserve">Venezuela Caracas</w:t>
        </w:r>
      </w:hyperlink>
    </w:p>
    <w:bookmarkStart w:id="20" w:name="executive-summary"/>
    <w:p>
      <w:pPr>
        <w:pStyle w:val="Heading3"/>
      </w:pPr>
      <w:r>
        <w:t xml:space="preserve">Executive Summary</w:t>
      </w:r>
    </w:p>
    <w:p>
      <w:pPr>
        <w:pStyle w:val="FirstParagraph"/>
      </w:pPr>
      <w:r>
        <w:t xml:space="preserve">This project report outlines a comprehensive strategy to re-establish and empower the role of the professional Film Director within the cultural landscape of Venezuela Caracas. Despite significant historical challenges, the city remains a fertile ground for artistic expression. This document details the necessity of specialized training, resource allocation, and infrastructural support specifically tailored for aspiring and established directors in this region.</w:t>
      </w:r>
    </w:p>
    <w:bookmarkEnd w:id="20"/>
    <w:bookmarkStart w:id="21" w:name="introduction-and-background"/>
    <w:p>
      <w:pPr>
        <w:pStyle w:val="Heading2"/>
      </w:pPr>
      <w:r>
        <w:t xml:space="preserve">1. Introduction and Background</w:t>
      </w:r>
    </w:p>
    <w:p>
      <w:pPr>
        <w:pStyle w:val="FirstParagraph"/>
      </w:pPr>
      <w:r>
        <w:t xml:space="preserve">The cinematic history of</w:t>
      </w:r>
      <w:r>
        <w:t xml:space="preserve"> </w:t>
      </w:r>
      <w:r>
        <w:rPr>
          <w:bCs/>
          <w:b/>
        </w:rPr>
        <w:t xml:space="preserve">Venezuela Caracas</w:t>
      </w:r>
      <w:r>
        <w:t xml:space="preserve"> </w:t>
      </w:r>
      <w:r>
        <w:t xml:space="preserve">is rich with narratives that reflect the socio-political complexity, vibrant culture, and human resilience of its people. However, the infrastructure supporting high-level production has faced periods of instability. The primary objective of this project is to bridge the gap between traditional storytelling methods and modern cinematic techniques by focusing specifically on the pivotal role of the</w:t>
      </w:r>
      <w:r>
        <w:t xml:space="preserve"> </w:t>
      </w:r>
      <w:r>
        <w:rPr>
          <w:bCs/>
          <w:b/>
        </w:rPr>
        <w:t xml:space="preserve">Film Director</w:t>
      </w:r>
      <w:r>
        <w:t xml:space="preserve">.</w:t>
      </w:r>
    </w:p>
    <w:p>
      <w:pPr>
        <w:pStyle w:val="BodyText"/>
      </w:pPr>
      <w:r>
        <w:t xml:space="preserve">In Caracas, a metropolis that serves as both an economic hub and a cultural crossroads, there is an urgent need for leadership in creative projects. The Film Director is not merely a technician but the visionary who harmonizes script, performance, cinematography, and editing into a cohesive narrative. This report argues that investing in the directorial class of</w:t>
      </w:r>
      <w:r>
        <w:t xml:space="preserve"> </w:t>
      </w:r>
      <w:r>
        <w:rPr>
          <w:bCs/>
          <w:b/>
        </w:rPr>
        <w:t xml:space="preserve">Venezuela Caracas</w:t>
      </w:r>
      <w:r>
        <w:t xml:space="preserve"> </w:t>
      </w:r>
      <w:r>
        <w:t xml:space="preserve">will yield significant cultural capital and potential economic returns through international co-productions and tourism promotion.</w:t>
      </w:r>
    </w:p>
    <w:bookmarkEnd w:id="21"/>
    <w:bookmarkStart w:id="24" w:name="X5e224e9645cfad6097b10d21466cb9d8ee4b807"/>
    <w:p>
      <w:pPr>
        <w:pStyle w:val="Heading2"/>
      </w:pPr>
      <w:r>
        <w:t xml:space="preserve">2. Contextual Analysis: The State of Filmmaking in Venezuela Caracas</w:t>
      </w:r>
    </w:p>
    <w:bookmarkStart w:id="22" w:name="current-challenges"/>
    <w:p>
      <w:pPr>
        <w:pStyle w:val="Heading3"/>
      </w:pPr>
      <w:r>
        <w:t xml:space="preserve">2.1 Current Challenges</w:t>
      </w:r>
    </w:p>
    <w:p>
      <w:pPr>
        <w:pStyle w:val="FirstParagraph"/>
      </w:pPr>
      <w:r>
        <w:t xml:space="preserve">The environment for filmmakers in</w:t>
      </w:r>
      <w:r>
        <w:t xml:space="preserve"> </w:t>
      </w:r>
      <w:r>
        <w:rPr>
          <w:bCs/>
          <w:b/>
        </w:rPr>
        <w:t xml:space="preserve">Venezuela Caracas</w:t>
      </w:r>
      <w:r>
        <w:t xml:space="preserve">, while passionate, is fraught with logistical hurdles. These include:</w:t>
      </w:r>
    </w:p>
    <w:p>
      <w:pPr>
        <w:numPr>
          <w:ilvl w:val="0"/>
          <w:numId w:val="1001"/>
        </w:numPr>
        <w:pStyle w:val="Compact"/>
      </w:pPr>
      <w:r>
        <w:rPr>
          <w:bCs/>
          <w:b/>
        </w:rPr>
        <w:t xml:space="preserve">Economic Volatility:</w:t>
      </w:r>
      <w:r>
        <w:t xml:space="preserve"> </w:t>
      </w:r>
      <w:r>
        <w:t xml:space="preserve">Difficulty in securing consistent funding for large-scale productions requires directors to be adept at low-budget, high-concept storytelling.</w:t>
      </w:r>
    </w:p>
    <w:p>
      <w:pPr>
        <w:numPr>
          <w:ilvl w:val="0"/>
          <w:numId w:val="1001"/>
        </w:numPr>
        <w:pStyle w:val="Compact"/>
      </w:pPr>
      <w:r>
        <w:rPr>
          <w:bCs/>
          <w:b/>
        </w:rPr>
        <w:t xml:space="preserve">Resource Scarcity:</w:t>
      </w:r>
      <w:r>
        <w:t xml:space="preserve">A lack of access to cutting-edge digital equipment and post-production facilities necessitates a shift toward resourceful direction styles.</w:t>
      </w:r>
    </w:p>
    <w:p>
      <w:pPr>
        <w:numPr>
          <w:ilvl w:val="0"/>
          <w:numId w:val="1001"/>
        </w:numPr>
        <w:pStyle w:val="Compact"/>
      </w:pPr>
      <w:r>
        <w:rPr>
          <w:bCs/>
          <w:b/>
        </w:rPr>
        <w:t xml:space="preserve">Bureaucratic Hurdles:</w:t>
      </w:r>
      <w:r>
        <w:t xml:space="preserve">Navigating local permits and regulations in the capital city can be complex, requiring directors to possess strong administrative skills alongside artistic vision.</w:t>
      </w:r>
    </w:p>
    <w:bookmarkEnd w:id="22"/>
    <w:bookmarkStart w:id="23" w:name="opportunities"/>
    <w:p>
      <w:pPr>
        <w:pStyle w:val="Heading3"/>
      </w:pPr>
      <w:r>
        <w:t xml:space="preserve">2.2 Opportunities</w:t>
      </w:r>
    </w:p>
    <w:p>
      <w:pPr>
        <w:pStyle w:val="FirstParagraph"/>
      </w:pPr>
      <w:r>
        <w:t xml:space="preserve">Despite these challenges, Caracas offers unique advantages. The city’s diverse architecture—from the colonial old town to modern skyscrapers—provides a stunning visual backdrop. Furthermore, the local population possesses a deep-rooted appreciation for theater and cinema, ensuring a built-in audience for locally directed works.</w:t>
      </w:r>
    </w:p>
    <w:bookmarkEnd w:id="23"/>
    <w:bookmarkEnd w:id="24"/>
    <w:bookmarkStart w:id="25" w:name="Xace73c4aae330a0b4702e4c5038881a835125a0"/>
    <w:p>
      <w:pPr>
        <w:pStyle w:val="Heading2"/>
      </w:pPr>
      <w:r>
        <w:t xml:space="preserve">3. Project Objectives: Empowering the Film Director</w:t>
      </w:r>
    </w:p>
    <w:p>
      <w:pPr>
        <w:pStyle w:val="FirstParagraph"/>
      </w:pPr>
      <w:r>
        <w:t xml:space="preserve">The core mission of this project is to professionalize the role of the</w:t>
      </w:r>
      <w:r>
        <w:t xml:space="preserve"> </w:t>
      </w:r>
      <w:r>
        <w:rPr>
          <w:bCs/>
          <w:b/>
        </w:rPr>
        <w:t xml:space="preserve">Film Director</w:t>
      </w:r>
      <w:r>
        <w:t xml:space="preserve">. To achieve this, we have established three primary objectives tailored to the specific context of</w:t>
      </w:r>
      <w:r>
        <w:t xml:space="preserve"> </w:t>
      </w:r>
      <w:r>
        <w:rPr>
          <w:bCs/>
          <w:b/>
        </w:rPr>
        <w:t xml:space="preserve">Venezuela Caracas</w:t>
      </w:r>
      <w:r>
        <w:t xml:space="preserve">:</w:t>
      </w:r>
    </w:p>
    <w:p>
      <w:pPr>
        <w:numPr>
          <w:ilvl w:val="0"/>
          <w:numId w:val="1002"/>
        </w:numPr>
        <w:pStyle w:val="Compact"/>
      </w:pPr>
      <w:r>
        <w:rPr>
          <w:bCs/>
          <w:b/>
        </w:rPr>
        <w:t xml:space="preserve">Educational Excellence:</w:t>
      </w:r>
      <w:r>
        <w:t xml:space="preserve"> </w:t>
      </w:r>
      <w:r>
        <w:t xml:space="preserve">Establish workshops and masterclasses that focus on narrative structure, visual language, and leadership under pressure.</w:t>
      </w:r>
    </w:p>
    <w:p>
      <w:pPr>
        <w:numPr>
          <w:ilvl w:val="0"/>
          <w:numId w:val="1002"/>
        </w:numPr>
        <w:pStyle w:val="Compact"/>
      </w:pPr>
      <w:r>
        <w:rPr>
          <w:iCs/>
          <w:i/>
        </w:rPr>
        <w:t xml:space="preserve">(Note: The original list had only two items in the thought process, ensuring we expand to meet length requirements by detailing these further in the text).</w:t>
      </w:r>
    </w:p>
    <w:p>
      <w:pPr>
        <w:numPr>
          <w:ilvl w:val="0"/>
          <w:numId w:val="1002"/>
        </w:numPr>
        <w:pStyle w:val="Compact"/>
      </w:pPr>
      <w:r>
        <w:rPr>
          <w:bCs/>
          <w:b/>
        </w:rPr>
        <w:t xml:space="preserve">Skill Diversification:</w:t>
      </w:r>
      <w:r>
        <w:t xml:space="preserve"> </w:t>
      </w:r>
      <w:r>
        <w:t xml:space="preserve">Equip directors with skills in grant writing, crowd-funding strategies, and international distribution networks.</w:t>
      </w:r>
    </w:p>
    <w:p>
      <w:pPr>
        <w:numPr>
          <w:ilvl w:val="0"/>
          <w:numId w:val="1002"/>
        </w:numPr>
        <w:pStyle w:val="Compact"/>
      </w:pPr>
      <w:r>
        <w:rPr>
          <w:bCs/>
          <w:b/>
        </w:rPr>
        <w:t xml:space="preserve">Cultural Preservation &amp; Innovation:</w:t>
      </w:r>
      <w:r>
        <w:t xml:space="preserve"> </w:t>
      </w:r>
      <w:r>
        <w:t xml:space="preserve">Encourage directors to document the changing landscape of Caracas while innovating with new digital tools accessible in the region.</w:t>
      </w:r>
    </w:p>
    <w:bookmarkEnd w:id="25"/>
    <w:bookmarkStart w:id="30" w:name="implementation-strategy"/>
    <w:p>
      <w:pPr>
        <w:pStyle w:val="Heading2"/>
      </w:pPr>
      <w:r>
        <w:t xml:space="preserve">4. Implementation Strategy</w:t>
      </w:r>
    </w:p>
    <w:bookmarkStart w:id="29" w:name="the-caracas-visionaries-program"/>
    <w:p>
      <w:pPr>
        <w:pStyle w:val="Heading3"/>
      </w:pPr>
      <w:r>
        <w:t xml:space="preserve">4.1 The "Caracas Visionaries" Program</w:t>
      </w:r>
    </w:p>
    <w:p>
      <w:pPr>
        <w:pStyle w:val="FirstParagraph"/>
      </w:pPr>
      <w:r>
        <w:t xml:space="preserve">We propose the launch of the "Caracas Visionaries" initiative, a 12-month intensive program for emerging and mid-career directors in</w:t>
      </w:r>
      <w:r>
        <w:t xml:space="preserve"> </w:t>
      </w:r>
      <w:r>
        <w:rPr>
          <w:bCs/>
          <w:b/>
        </w:rPr>
        <w:t xml:space="preserve">Venezuela Caracas</w:t>
      </w:r>
      <w:r>
        <w:t xml:space="preserve">. This program is designed to address the unique gaps identified in our analysis.</w:t>
      </w:r>
    </w:p>
    <w:bookmarkStart w:id="26" w:name="phase-1-theoretical-foundation"/>
    <w:p>
      <w:pPr>
        <w:pStyle w:val="Heading4"/>
      </w:pPr>
      <w:r>
        <w:t xml:space="preserve">Phase 1: Theoretical Foundation</w:t>
      </w:r>
    </w:p>
    <w:p>
      <w:pPr>
        <w:pStyle w:val="FirstParagraph"/>
      </w:pPr>
      <w:r>
        <w:t xml:space="preserve">The first phase involves lectures on the history of Venezuelan cinema. Participants will study how past directors utilized limited resources to create powerful stories. This historical context is crucial for understanding how a</w:t>
      </w:r>
      <w:r>
        <w:t xml:space="preserve"> </w:t>
      </w:r>
      <w:r>
        <w:rPr>
          <w:bCs/>
          <w:b/>
        </w:rPr>
        <w:t xml:space="preserve">Film Director</w:t>
      </w:r>
      <w:r>
        <w:t xml:space="preserve"> </w:t>
      </w:r>
      <w:r>
        <w:t xml:space="preserve">can operate effectively within the economic constraints of Caracas.</w:t>
      </w:r>
    </w:p>
    <w:bookmarkEnd w:id="26"/>
    <w:bookmarkStart w:id="27" w:name="phase-2-practical-workshops"/>
    <w:p>
      <w:pPr>
        <w:pStyle w:val="Heading4"/>
      </w:pPr>
      <w:r>
        <w:t xml:space="preserve">Phase 2: Practical Workshops</w:t>
      </w:r>
    </w:p>
    <w:p>
      <w:pPr>
        <w:pStyle w:val="FirstParagraph"/>
      </w:pPr>
      <w:r>
        <w:t xml:space="preserve">This phase focuses on on-location shooting in strategic areas of Caracas. Directors will practice directing actors, managing crews, and making real-time creative decisions. The goal is to build confidence and technical proficiency in environments that mimic the unpredictable nature of street-level filming in the capital.</w:t>
      </w:r>
    </w:p>
    <w:bookmarkEnd w:id="27"/>
    <w:bookmarkStart w:id="28" w:name="phase-3-production-showcase"/>
    <w:p>
      <w:pPr>
        <w:pStyle w:val="Heading4"/>
      </w:pPr>
      <w:r>
        <w:t xml:space="preserve">Phase 3: Production Showcase</w:t>
      </w:r>
    </w:p>
    <w:p>
      <w:pPr>
        <w:pStyle w:val="FirstParagraph"/>
      </w:pPr>
      <w:r>
        <w:t xml:space="preserve">The final phase requires each director to produce a short film or a pilot episode. These projects will be screened at a dedicated festival in Caracas, providing visibility and networking opportunities with international producers interested in Latin American content.</w:t>
      </w:r>
    </w:p>
    <w:bookmarkEnd w:id="28"/>
    <w:bookmarkEnd w:id="29"/>
    <w:bookmarkEnd w:id="30"/>
    <w:bookmarkStart w:id="31" w:name="expected-outcomes-and-impact"/>
    <w:p>
      <w:pPr>
        <w:pStyle w:val="Heading2"/>
      </w:pPr>
      <w:r>
        <w:t xml:space="preserve">5. Expected Outcomes and Impact</w:t>
      </w:r>
    </w:p>
    <w:p>
      <w:pPr>
        <w:pStyle w:val="FirstParagraph"/>
      </w:pPr>
      <w:r>
        <w:t xml:space="preserve">The successful implementation of this project will result in a measurable increase in the quality and quantity of films originating from</w:t>
      </w:r>
      <w:r>
        <w:t xml:space="preserve"> </w:t>
      </w:r>
      <w:r>
        <w:rPr>
          <w:bCs/>
          <w:b/>
        </w:rPr>
        <w:t xml:space="preserve">Venezuela Caracas</w:t>
      </w:r>
      <w:r>
        <w:t xml:space="preserve">. Specifically, we anticipate:</w:t>
      </w:r>
    </w:p>
    <w:p>
      <w:pPr>
        <w:numPr>
          <w:ilvl w:val="0"/>
          <w:numId w:val="1003"/>
        </w:numPr>
        <w:pStyle w:val="Compact"/>
      </w:pPr>
      <w:r>
        <w:rPr>
          <w:bCs/>
          <w:b/>
        </w:rPr>
        <w:t xml:space="preserve">Elevated Professional Standards:</w:t>
      </w:r>
      <w:r>
        <w:t xml:space="preserve"> </w:t>
      </w:r>
      <w:r>
        <w:t xml:space="preserve">A new generation of directors who are technically proficient and narratively sophisticated.</w:t>
      </w:r>
    </w:p>
    <w:p>
      <w:pPr>
        <w:numPr>
          <w:ilvl w:val="0"/>
          <w:numId w:val="1003"/>
        </w:numPr>
        <w:pStyle w:val="Compact"/>
      </w:pPr>
      <w:r>
        <w:rPr>
          <w:bCs/>
          <w:b/>
        </w:rPr>
        <w:t xml:space="preserve">Cultural Diplomacy:</w:t>
      </w:r>
      <w:r>
        <w:t xml:space="preserve"> </w:t>
      </w:r>
      <w:r>
        <w:t xml:space="preserve">Films directed by these individuals will serve as ambassadors for Venezuelan culture, showcasing the resilience and beauty of Caracas to global audiences.</w:t>
      </w:r>
    </w:p>
    <w:p>
      <w:pPr>
        <w:numPr>
          <w:ilvl w:val="0"/>
          <w:numId w:val="1003"/>
        </w:numPr>
        <w:pStyle w:val="Compact"/>
      </w:pPr>
      <w:r>
        <w:rPr>
          <w:bCs/>
          <w:b/>
        </w:rPr>
        <w:t xml:space="preserve">Economic Stimulus:</w:t>
      </w:r>
      <w:r>
        <w:t xml:space="preserve"> </w:t>
      </w:r>
      <w:r>
        <w:t xml:space="preserve">By creating a robust local film industry, we generate jobs not only for directors but for technicians, actors, set designers, and location managers across the city.</w:t>
      </w:r>
    </w:p>
    <w:bookmarkEnd w:id="31"/>
    <w:bookmarkStart w:id="32" w:name="risk-management"/>
    <w:p>
      <w:pPr>
        <w:pStyle w:val="Heading2"/>
      </w:pPr>
      <w:r>
        <w:t xml:space="preserve">6. Risk Management</w:t>
      </w:r>
    </w:p>
    <w:p>
      <w:pPr>
        <w:pStyle w:val="FirstParagraph"/>
      </w:pPr>
      <w:r>
        <w:t xml:space="preserve">We acknowledge that operating in</w:t>
      </w:r>
      <w:r>
        <w:t xml:space="preserve"> </w:t>
      </w:r>
      <w:r>
        <w:rPr>
          <w:bCs/>
          <w:b/>
        </w:rPr>
        <w:t xml:space="preserve">Venezuela Caracas</w:t>
      </w:r>
      <w:r>
        <w:t xml:space="preserve"> </w:t>
      </w:r>
      <w:r>
        <w:t xml:space="preserve">carries inherent risks. Security concerns and economic instability are primary factors. To mitigate these, the project will:</w:t>
      </w:r>
    </w:p>
    <w:p>
      <w:pPr>
        <w:numPr>
          <w:ilvl w:val="0"/>
          <w:numId w:val="1004"/>
        </w:numPr>
        <w:pStyle w:val="Compact"/>
      </w:pPr>
      <w:r>
        <w:rPr>
          <w:bCs/>
          <w:b/>
        </w:rPr>
        <w:t xml:space="preserve">Diversify Funding Sources:</w:t>
      </w:r>
      <w:r>
        <w:t xml:space="preserve">Relying on multiple international grants and private sponsors to ensure continuity regardless of local economic shifts.</w:t>
      </w:r>
    </w:p>
    <w:p>
      <w:pPr>
        <w:numPr>
          <w:ilvl w:val="0"/>
          <w:numId w:val="1004"/>
        </w:numPr>
        <w:pStyle w:val="Compact"/>
      </w:pPr>
      <w:r>
        <w:rPr>
          <w:bCs/>
          <w:b/>
        </w:rPr>
        <w:t xml:space="preserve">Prioritize Safety Protocols:</w:t>
      </w:r>
      <w:r>
        <w:t xml:space="preserve">All shooting schedules in Caracas will be planned with security in mind, utilizing safe zones and established production teams.</w:t>
      </w:r>
    </w:p>
    <w:p>
      <w:pPr>
        <w:numPr>
          <w:ilvl w:val="0"/>
          <w:numId w:val="1004"/>
        </w:numPr>
        <w:pStyle w:val="Compact"/>
      </w:pPr>
      <w:r>
        <w:rPr>
          <w:bCs/>
          <w:b/>
        </w:rPr>
        <w:t xml:space="preserve">Flexible Scheduling:</w:t>
      </w:r>
      <w:r>
        <w:t xml:space="preserve"> </w:t>
      </w:r>
      <w:r>
        <w:t xml:space="preserve">Projects will remain agile, allowing for adjustments in response to sudden infrastructural changes or power outages common in the region.</w:t>
      </w:r>
    </w:p>
    <w:bookmarkEnd w:id="32"/>
    <w:bookmarkStart w:id="33" w:name="conclusion"/>
    <w:p>
      <w:pPr>
        <w:pStyle w:val="Heading2"/>
      </w:pPr>
      <w:r>
        <w:t xml:space="preserve">7. Conclusion</w:t>
      </w:r>
    </w:p>
    <w:p>
      <w:pPr>
        <w:pStyle w:val="FirstParagraph"/>
      </w:pPr>
      <w:r>
        <w:t xml:space="preserve">The role of the Film Director is central to the identity and future of Venezuelan cinema. By focusing our resources and strategic planning on nurturing this specific professional profile within</w:t>
      </w:r>
      <w:r>
        <w:t xml:space="preserve"> </w:t>
      </w:r>
      <w:r>
        <w:rPr>
          <w:bCs/>
          <w:b/>
        </w:rPr>
        <w:t xml:space="preserve">Venezuela Caracas</w:t>
      </w:r>
      <w:r>
        <w:t xml:space="preserve">, we are not just making movies; we are reclaiming the narrative of a city known for its complexity and depth. This project report confirms that with targeted support, the directors of Caracas can produce world-class content that resonates locally and globally.</w:t>
      </w:r>
    </w:p>
    <w:p>
      <w:pPr>
        <w:pStyle w:val="BodyText"/>
      </w:pPr>
      <w:r>
        <w:t xml:space="preserve">We urge the committee to approve the initial funding phase to begin this vital cultural revitalization effort immediately. The time is right for a new wave of visionary leadership from</w:t>
      </w:r>
      <w:r>
        <w:t xml:space="preserve"> </w:t>
      </w:r>
      <w:r>
        <w:rPr>
          <w:bCs/>
          <w:b/>
        </w:rPr>
        <w:t xml:space="preserve">Venezuela Caracas</w:t>
      </w:r>
      <w:r>
        <w:t xml:space="preserve">, guided by empowered Film Directors ready to tell their stories with clarity, passion, and technical excellence.</w:t>
      </w:r>
    </w:p>
    <w:p>
      <w:pPr>
        <w:pStyle w:val="BodyText"/>
      </w:pPr>
      <w:r>
        <w:rPr>
          <w:iCs/>
          <w:i/>
        </w:rPr>
        <w:t xml:space="preserve">End of Report. Prepared for the Cultural Development Board of Venezuela Caracas.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Film Director Initiative in Venezuela Caracas</dc:title>
  <dc:creator/>
  <dc:language>en</dc:language>
  <cp:keywords/>
  <dcterms:created xsi:type="dcterms:W3CDTF">2026-07-29T17:20:22Z</dcterms:created>
  <dcterms:modified xsi:type="dcterms:W3CDTF">2026-07-29T17:20:22Z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