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Financial</w:t>
      </w:r>
      <w:r>
        <w:t xml:space="preserve"> </w:t>
      </w:r>
      <w:r>
        <w:t xml:space="preserve">Analyst</w:t>
      </w:r>
      <w:r>
        <w:t xml:space="preserve"> </w:t>
      </w:r>
      <w:r>
        <w:t xml:space="preserve">Role</w:t>
      </w:r>
      <w:r>
        <w:t xml:space="preserve"> </w:t>
      </w:r>
      <w:r>
        <w:t xml:space="preserve">in</w:t>
      </w:r>
      <w:r>
        <w:t xml:space="preserve"> </w:t>
      </w:r>
      <w:r>
        <w:t xml:space="preserve">India</w:t>
      </w:r>
      <w:r>
        <w:t xml:space="preserve"> </w:t>
      </w:r>
      <w:r>
        <w:t xml:space="preserve">Bangalore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Financial Analyst Role in India Bangalore</dc:title>
  <dc:creator/>
  <dc:language>en</dc:language>
  <cp:keywords/>
  <dcterms:created xsi:type="dcterms:W3CDTF">2026-09-26T19:01:23Z</dcterms:created>
  <dcterms:modified xsi:type="dcterms:W3CDTF">2026-09-26T19:01:23Z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/>
  </property>
</Properties>
</file>