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33ec6c15807868bf7d22da6513325eaee626b44"/>
    <w:p>
      <w:pPr>
        <w:pStyle w:val="Heading1"/>
      </w:pPr>
      <w:r>
        <w:t xml:space="preserve">Strategic Project Report: Financial Analyst Position Establishment in Jerusalem, Israel</w:t>
      </w:r>
    </w:p>
    <w:p>
      <w:pPr>
        <w:pStyle w:val="FirstParagraph"/>
      </w:pPr>
      <w:r>
        <w:br/>
      </w:r>
    </w:p>
    <w:p>
      <w:pPr>
        <w:pStyle w:val="BodyText"/>
      </w:pPr>
      <w:r>
        <w:rPr>
          <w:bCs/>
          <w:b/>
        </w:rPr>
        <w:t xml:space="preserve">Date:</w:t>
      </w:r>
      <w:r>
        <w:t xml:space="preserve"> October 26, 2023</w:t>
      </w:r>
      <w:r>
        <w:br/>
      </w:r>
      <w:r>
        <w:rPr>
          <w:bCs/>
          <w:b/>
        </w:rPr>
        <w:t xml:space="preserve">To: </w:t>
      </w:r>
      <w:r>
        <w:t xml:space="preserve">Executive Management Board</w:t>
      </w:r>
      <w:r>
        <w:br/>
      </w:r>
      <w:r>
        <w:rPr>
          <w:bCs/>
          <w:b/>
        </w:rPr>
        <w:t xml:space="preserve">From: </w:t>
      </w:r>
      <w:r>
        <w:t xml:space="preserve">Human Capital &amp; Strategy Division</w:t>
      </w:r>
      <w:r>
        <w:br/>
      </w:r>
      <w:r>
        <w:rPr>
          <w:vertAlign w:val="subscript"/>
        </w:rPr>
        <w:t xml:space="preserve">This document outlines the critical requirements and strategic context for hiring a Financial Analyst in our Jerusalem operations.</w:t>
      </w:r>
    </w:p>
    <w:p>
      <w:pPr>
        <w:pStyle w:val="BodyText"/>
      </w:pPr>
      <w:r>
        <w:br/>
      </w:r>
      <w:r>
        <w:br/>
      </w:r>
    </w:p>
    <w:bookmarkEnd w:id="20"/>
    <w:bookmarkStart w:id="21" w:name="introduction"/>
    <w:p>
      <w:pPr>
        <w:pStyle w:val="Heading2"/>
      </w:pPr>
      <w:r>
        <w:t xml:space="preserve">1. Introduction</w:t>
      </w:r>
    </w:p>
    <w:p>
      <w:pPr>
        <w:pStyle w:val="FirstParagraph"/>
      </w:pPr>
      <w:r>
        <w:t xml:space="preserve">The purpose of this Project Report is to define the scope, responsibilities, and strategic importance of establishing a dedicated</w:t>
      </w:r>
      <w:r>
        <w:t xml:space="preserve"> </w:t>
      </w:r>
      <w:r>
        <w:rPr>
          <w:bCs/>
          <w:b/>
        </w:rPr>
        <w:t xml:space="preserve">Financial Analyst</w:t>
      </w:r>
      <w:r>
        <w:t xml:space="preserve"> </w:t>
      </w:r>
      <w:r>
        <w:t xml:space="preserve">role within our company's offices located in Jerusalem,</w:t>
      </w:r>
      <w:r>
        <w:rPr>
          <w:bCs/>
          <w:b/>
        </w:rPr>
        <w:t xml:space="preserve"> Israel</w:t>
      </w:r>
      <w:r>
        <w:t xml:space="preserve">. As global markets become increasingly interconnected yet locally specific, the need for granular financial oversight in key geopolitical hubs has never been greater. This report details how a qualified</w:t>
      </w:r>
      <w:r>
        <w:t xml:space="preserve"> </w:t>
      </w:r>
      <w:r>
        <w:rPr>
          <w:bCs/>
          <w:b/>
        </w:rPr>
        <w:t xml:space="preserve">Financial Analyst</w:t>
      </w:r>
      <w:r>
        <w:t xml:space="preserve"> </w:t>
      </w:r>
      <w:r>
        <w:t xml:space="preserve">will drive fiscal responsibility, optimize capital allocation, and ensure compliance with both local Israeli regulations and international reporting standards within our Jerusalem branch.</w:t>
      </w:r>
    </w:p>
    <w:bookmarkEnd w:id="21"/>
    <w:bookmarkStart w:id="22" w:name="strategic-context"/>
    <w:p>
      <w:pPr>
        <w:pStyle w:val="Heading2"/>
      </w:pPr>
      <w:r>
        <w:t xml:space="preserve">2. Strategic Context: The Israel-Jerusalem Market</w:t>
      </w:r>
    </w:p>
    <w:p>
      <w:pPr>
        <w:pStyle w:val="FirstParagraph"/>
      </w:pPr>
      <w:r>
        <w:t xml:space="preserve">The economic landscape of</w:t>
      </w:r>
      <w:r>
        <w:t xml:space="preserve"> </w:t>
      </w:r>
      <w:r>
        <w:rPr>
          <w:bCs/>
          <w:b/>
        </w:rPr>
        <w:t xml:space="preserve">Israel Jerusalem</w:t>
      </w:r>
      <w:r>
        <w:t xml:space="preserve"> is distinct from other major financial centers globally. Jerusalem, as the capital city and a global religious hub, hosts a unique mix of traditional industries alongside a booming high-tech ecosystem often referred to as "Silicon Wadi." Operating in this region requires more than generic financial management; it demands specialized insight into local market dynamics.</w:t>
      </w:r>
    </w:p>
    <w:p>
      <w:pPr>
        <w:pStyle w:val="BodyText"/>
      </w:pPr>
      <w:r>
        <w:t xml:space="preserve">Furthermore, the regulatory environment in</w:t>
      </w:r>
      <w:r>
        <w:t xml:space="preserve"> </w:t>
      </w:r>
      <w:r>
        <w:rPr>
          <w:bCs/>
          <w:b/>
        </w:rPr>
        <w:t xml:space="preserve">Israel Jerusalem</w:t>
      </w:r>
      <w:r>
        <w:t xml:space="preserve"> is governed by the Israel Securities Authority and influenced by strict anti-money laundering (AML) laws. A localized</w:t>
      </w:r>
      <w:r>
        <w:t xml:space="preserve"> </w:t>
      </w:r>
      <w:r>
        <w:rPr>
          <w:bCs/>
          <w:b/>
        </w:rPr>
        <w:t xml:space="preserve">Financial Analyst</w:t>
      </w:r>
      <w:r>
        <w:t xml:space="preserve"> is essential to navigate these complexities. They must understand the interplay between local tax incentives for startups, governmental grants available in Jerusalem’s technology parks, and international transfer pricing rules if our entity interacts with parent companies abroad.</w:t>
      </w:r>
    </w:p>
    <w:bookmarkEnd w:id="22"/>
    <w:bookmarkStart w:id="24" w:name="role-overview"/>
    <w:p>
      <w:pPr>
        <w:pStyle w:val="Heading2"/>
      </w:pPr>
      <w:r>
        <w:t xml:space="preserve">3. Role Overview: The Financial Analyst</w:t>
      </w:r>
    </w:p>
    <w:p>
      <w:pPr>
        <w:pStyle w:val="FirstParagraph"/>
      </w:pPr>
      <w:r>
        <w:t xml:space="preserve">The</w:t>
      </w:r>
      <w:r>
        <w:t xml:space="preserve"> </w:t>
      </w:r>
      <w:r>
        <w:rPr>
          <w:bCs/>
          <w:b/>
        </w:rPr>
        <w:t xml:space="preserve">Financial Analyst</w:t>
      </w:r>
      <w:r>
        <w:t xml:space="preserve"> position is not merely a back-office function but a strategic partner to the local leadership team in Jerusalem. This role serves as the bridge between raw data and strategic decision-making, ensuring that our investments in</w:t>
      </w:r>
      <w:r>
        <w:t xml:space="preserve"> </w:t>
      </w:r>
      <w:r>
        <w:rPr>
          <w:bCs/>
          <w:b/>
        </w:rPr>
        <w:t xml:space="preserve">Israel Jerusalem</w:t>
      </w:r>
      <w:r>
        <w:t xml:space="preserve"> yield optimal returns while maintaining rigorous risk management protocols.</w:t>
      </w:r>
    </w:p>
    <w:bookmarkStart w:id="23" w:name="primary-responsibilities"/>
    <w:p>
      <w:pPr>
        <w:pStyle w:val="Heading3"/>
      </w:pPr>
      <w:r>
        <w:t xml:space="preserve">Primary Responsibilities:</w:t>
      </w:r>
    </w:p>
    <w:p>
      <w:pPr>
        <w:numPr>
          <w:ilvl w:val="0"/>
          <w:numId w:val="1001"/>
        </w:numPr>
        <w:pStyle w:val="Compact"/>
      </w:pPr>
      <w:r>
        <w:rPr>
          <w:bCs/>
          <w:b/>
        </w:rPr>
        <w:t xml:space="preserve">Financial Modeling &amp; Forecasting:</w:t>
      </w:r>
      <w:r>
        <w:t xml:space="preserve"> Develop robust financial models to predict revenue streams and cash flow requirements specific to the</w:t>
      </w:r>
      <w:r>
        <w:t xml:space="preserve"> </w:t>
      </w:r>
      <w:r>
        <w:rPr>
          <w:bCs/>
          <w:b/>
        </w:rPr>
        <w:t xml:space="preserve">Israel Jerusalem</w:t>
      </w:r>
      <w:r>
        <w:t xml:space="preserve"> margin profiles. This includes sensitivity analysis based on currency fluctuations (ILS vs. USD/EUR).</w:t>
      </w:r>
    </w:p>
    <w:p>
      <w:pPr>
        <w:numPr>
          <w:ilvl w:val="0"/>
          <w:numId w:val="1001"/>
        </w:numPr>
        <w:pStyle w:val="Compact"/>
      </w:pPr>
      <w:r>
        <w:rPr>
          <w:bCs/>
          <w:b/>
        </w:rPr>
        <w:t xml:space="preserve">Budget Management:</w:t>
      </w:r>
      <w:r>
        <w:t xml:space="preserve"> Oversee the annual budgeting process for the Jerusalem branch, ensuring alignment with corporate goals while accounting for local inflationary pressures.</w:t>
      </w:r>
    </w:p>
    <w:p>
      <w:pPr>
        <w:numPr>
          <w:ilvl w:val="0"/>
          <w:numId w:val="1001"/>
        </w:numPr>
        <w:pStyle w:val="Compact"/>
      </w:pPr>
      <w:r>
        <w:rPr>
          <w:bCs/>
          <w:b/>
        </w:rPr>
        <w:t xml:space="preserve">Regulatory Compliance:</w:t>
      </w:r>
      <w:r>
        <w:t xml:space="preserve"> Ensure all financial reporting adheres to Israeli GAAP and IFRS standards required by local authorities. The</w:t>
      </w:r>
      <w:r>
        <w:t xml:space="preserve"> </w:t>
      </w:r>
      <w:r>
        <w:rPr>
          <w:bCs/>
          <w:b/>
        </w:rPr>
        <w:t xml:space="preserve">Financial Analyst</w:t>
      </w:r>
      <w:r>
        <w:t xml:space="preserve"> must stay updated on changes in VAT (Value Added Tax) rates and corporate tax laws specific to Israel.</w:t>
      </w:r>
    </w:p>
    <w:p>
      <w:pPr>
        <w:numPr>
          <w:ilvl w:val="0"/>
          <w:numId w:val="1001"/>
        </w:numPr>
        <w:pStyle w:val="Compact"/>
      </w:pPr>
      <w:r>
        <w:rPr>
          <w:bCs/>
          <w:b/>
        </w:rPr>
        <w:t xml:space="preserve">Performance Reporting:</w:t>
      </w:r>
      <w:r>
        <w:t xml:space="preserve"> Prepare monthly, quarterly, and annual performance reports for senior management, highlighting variances between actuals and forecasts within the</w:t>
      </w:r>
      <w:r>
        <w:t xml:space="preserve"> </w:t>
      </w:r>
      <w:r>
        <w:rPr>
          <w:bCs/>
          <w:b/>
        </w:rPr>
        <w:t xml:space="preserve">Israel Jerusalem</w:t>
      </w:r>
      <w:r>
        <w:t xml:space="preserve"> operation.</w:t>
      </w:r>
    </w:p>
    <w:bookmarkEnd w:id="23"/>
    <w:bookmarkEnd w:id="24"/>
    <w:bookmarkStart w:id="25" w:name="key-competencies"/>
    <w:p>
      <w:pPr>
        <w:pStyle w:val="Heading2"/>
      </w:pPr>
      <w:r>
        <w:t xml:space="preserve">4. Key Competencies &amp; Qualifications</w:t>
      </w:r>
    </w:p>
    <w:p>
      <w:pPr>
        <w:pStyle w:val="FirstParagraph"/>
      </w:pPr>
      <w:r>
        <w:t xml:space="preserve">To succeed in this specific regional context, the ideal candidate for the</w:t>
      </w:r>
      <w:r>
        <w:t xml:space="preserve"> </w:t>
      </w:r>
      <w:r>
        <w:rPr>
          <w:bCs/>
          <w:b/>
        </w:rPr>
        <w:t xml:space="preserve">Financial Analyst</w:t>
      </w:r>
      <w:r>
        <w:t xml:space="preserve"> role must possess a blend of technical financial acumen and cultural fluency regarding</w:t>
      </w:r>
      <w:r>
        <w:t xml:space="preserve"> </w:t>
      </w:r>
      <w:r>
        <w:rPr>
          <w:bCs/>
          <w:b/>
        </w:rPr>
        <w:t xml:space="preserve">Israel Jerusalem</w:t>
      </w:r>
      <w:r>
        <w:t xml:space="preserve">.</w:t>
      </w:r>
    </w:p>
    <w:p>
      <w:pPr>
        <w:numPr>
          <w:ilvl w:val="0"/>
          <w:numId w:val="1002"/>
        </w:numPr>
        <w:pStyle w:val="Compact"/>
      </w:pPr>
      <w:r>
        <w:rPr>
          <w:bCs/>
          <w:b/>
        </w:rPr>
        <w:t xml:space="preserve">Educational Background:</w:t>
      </w:r>
      <w:r>
        <w:t xml:space="preserve"> Bachelor’s degree in Finance, Accounting, or Economics. A CPA (Certified Public Accountant) or CFA (Chartered Financial Analyst) designation is highly preferred.</w:t>
      </w:r>
    </w:p>
    <w:p>
      <w:pPr>
        <w:numPr>
          <w:ilvl w:val="0"/>
          <w:numId w:val="1002"/>
        </w:numPr>
        <w:pStyle w:val="Compact"/>
      </w:pPr>
      <w:r>
        <w:rPr>
          <w:bCs/>
          <w:b/>
        </w:rPr>
        <w:t xml:space="preserve">Technical Skills: </w:t>
      </w:r>
      <w:r>
        <w:t xml:space="preserve"> Advanced proficiency in Microsoft Excel and familiarity with ERP systems such as SAP Oracle or NetSuite.</w:t>
      </w:r>
    </w:p>
    <w:p>
      <w:pPr>
        <w:numPr>
          <w:ilvl w:val="0"/>
          <w:numId w:val="1002"/>
        </w:numPr>
        <w:pStyle w:val="Compact"/>
      </w:pPr>
      <w:r>
        <w:rPr>
          <w:bCs/>
          <w:b/>
        </w:rPr>
        <w:t xml:space="preserve">Linguistic Abilities:</w:t>
      </w:r>
      <w:r>
        <w:t xml:space="preserve"> Fluency in English is mandatory for internal reporting. Proficiency in Hebrew is strongly preferred to facilitate communication with local vendors, banks, and government entities in</w:t>
      </w:r>
      <w:r>
        <w:t xml:space="preserve"> </w:t>
      </w:r>
      <w:r>
        <w:rPr>
          <w:bCs/>
          <w:b/>
        </w:rPr>
        <w:t xml:space="preserve">Israel Jerusalem</w:t>
      </w:r>
      <w:r>
        <w:t xml:space="preserve">.</w:t>
      </w:r>
    </w:p>
    <w:p>
      <w:pPr>
        <w:numPr>
          <w:ilvl w:val="0"/>
          <w:numId w:val="1002"/>
        </w:numPr>
        <w:pStyle w:val="Compact"/>
      </w:pPr>
      <w:r>
        <w:rPr>
          <w:bCs/>
          <w:b/>
        </w:rPr>
        <w:t xml:space="preserve">Soft Skills:</w:t>
      </w:r>
      <w:r>
        <w:t xml:space="preserve"> Strong analytical thinking, attention to detail, and the ability to communicate complex financial data clearly to non-financial stakeholders.</w:t>
      </w:r>
    </w:p>
    <w:bookmarkEnd w:id="25"/>
    <w:bookmarkStart w:id="26" w:name="project-implementation"/>
    <w:p>
      <w:pPr>
        <w:pStyle w:val="Heading2"/>
      </w:pPr>
      <w:r>
        <w:t xml:space="preserve">5. Project Implementation Timeline</w:t>
      </w:r>
    </w:p>
    <w:p>
      <w:pPr>
        <w:pStyle w:val="FirstParagraph"/>
      </w:pPr>
      <w:r>
        <w:t xml:space="preserve">To ensure the seamless integration of the</w:t>
      </w:r>
      <w:r>
        <w:t xml:space="preserve"> </w:t>
      </w:r>
      <w:r>
        <w:rPr>
          <w:bCs/>
          <w:b/>
        </w:rPr>
        <w:t xml:space="preserve">Financial Analyst</w:t>
      </w:r>
      <w:r>
        <w:t xml:space="preserve"> into our</w:t>
      </w:r>
      <w:r>
        <w:t xml:space="preserve"> </w:t>
      </w:r>
      <w:r>
        <w:rPr>
          <w:bCs/>
          <w:b/>
        </w:rPr>
        <w:t xml:space="preserve">Israel Jerusalem</w:t>
      </w:r>
      <w:r>
        <w:t xml:space="preserve"> operations, we propose the following timeline:</w:t>
      </w:r>
    </w:p>
    <w:p>
      <w:pPr>
        <w:pStyle w:val="BodyText"/>
      </w:pPr>
      <w:r>
        <w:t xml:space="preserve">Phase</w:t>
      </w:r>
    </w:p>
    <w:p>
      <w:pPr>
        <w:pStyle w:val="BodyText"/>
      </w:pPr>
      <w:r>
        <w:t xml:space="preserve">Description</w:t>
      </w:r>
    </w:p>
    <w:p>
      <w:pPr>
        <w:pStyle w:val="BodyText"/>
      </w:pPr>
      <w:r>
        <w:t xml:space="preserve">Timeline (Weeks)</w:t>
      </w:r>
    </w:p>
    <w:p>
      <w:pPr>
        <w:pStyle w:val="BodyText"/>
      </w:pPr>
      <w:r>
        <w:t xml:space="preserve">1. Recruitment</w:t>
      </w:r>
    </w:p>
    <w:p>
      <w:pPr>
        <w:pStyle w:val="BodyText"/>
      </w:pPr>
      <w:r>
        <w:t xml:space="preserve">Post job requisition, screen candidates, and conduct initial interviews focusing on regional expertise.    </w:t>
      </w:r>
      <w:r>
        <w:t xml:space="preserve"> </w:t>
      </w:r>
      <w:r>
        <w:t xml:space="preserve"># Strategic Project Report: Financial Analyst Role Establishment in Jerusalem, Israel</w:t>
      </w:r>
      <w:r>
        <w:t xml:space="preserve"> </w:t>
      </w:r>
      <w:r>
        <w:t xml:space="preserve">**Date:** October 26, 2023</w:t>
      </w:r>
      <w:r>
        <w:t xml:space="preserve"> </w:t>
      </w:r>
      <w:r>
        <w:t xml:space="preserve">**To:** Executive Management Board</w:t>
      </w:r>
      <w:r>
        <w:t xml:space="preserve"> </w:t>
      </w:r>
      <w:r>
        <w:t xml:space="preserve">**From:** Human Capital &amp; Strategy Division</w:t>
      </w:r>
      <w:r>
        <w:t xml:space="preserve"> </w:t>
      </w:r>
      <w:r>
        <w:t xml:space="preserve">**Subject:** Definition of the Financial Analyst Position for Operations in Israel, Jerusalem</w:t>
      </w:r>
      <w:r>
        <w:t xml:space="preserve"> </w:t>
      </w:r>
      <w:r>
        <w:t xml:space="preserve">---</w:t>
      </w:r>
      <w:r>
        <w:t xml:space="preserve"> </w:t>
      </w:r>
      <w:r>
        <w:t xml:space="preserve">## 1. Introduction</w:t>
      </w:r>
      <w:r>
        <w:t xml:space="preserve"> </w:t>
      </w:r>
      <w:r>
        <w:t xml:space="preserve">The purpose of this Project Report is to formally define the scope, responsibilities, and strategic importance of establishing a dedicated **Financial Analyst** role within our company's offices located in Jerusalem, **Israel**. As global markets become increasingly interconnected yet locally specific, the need for granular financial oversight in key geopolitical hubs has never been greater. This document outlines how a qualified **Financial Analyst** will drive fiscal responsibility, optimize capital allocation, and ensure compliance with both local Israeli regulations and international reporting standards within our Jerusalem branch.</w:t>
      </w:r>
      <w:r>
        <w:t xml:space="preserve"> </w:t>
      </w:r>
      <w:r>
        <w:t xml:space="preserve">This report serves as a foundational guideline for recruitment, onboarding, and performance management of the **Financial Analyst** tasked with supporting our strategic objectives in **Israel Jerusalem**.</w:t>
      </w:r>
      <w:r>
        <w:t xml:space="preserve"> </w:t>
      </w:r>
      <w:r>
        <w:t xml:space="preserve">## 2. Strategic Context: The Israel-Jerusalem Market</w:t>
      </w:r>
      <w:r>
        <w:t xml:space="preserve"> </w:t>
      </w:r>
      <w:r>
        <w:t xml:space="preserve">The economic landscape of **Israel Jerusalem** is distinct from other major financial centers globally. Jerusalem, as the capital city and a global religious hub, hosts a unique mix of traditional industries alongside a booming high-tech ecosystem often referred to as part of "Silicon Wadi." Operating in this region requires more than generic financial management; it demands specialized insight into local market dynamics.</w:t>
      </w:r>
      <w:r>
        <w:t xml:space="preserve"> </w:t>
      </w:r>
      <w:r>
        <w:t xml:space="preserve">Furthermore, the regulatory environment in **Israel Jerusalem** is governed by the Israel Securities Authority and influenced by strict anti-money laundering (AML) laws. A localized **Financial Analyst** is essential to navigate these complexities. They must understand the interplay between local tax incentives for startups, governmental grants available in Jerusalem’s technology parks, and international transfer pricing rules if our entity interacts with parent companies abroad.</w:t>
      </w:r>
      <w:r>
        <w:t xml:space="preserve"> </w:t>
      </w:r>
      <w:r>
        <w:t xml:space="preserve">The volatility of the Israeli Shekel (ILS) against major currencies such as the US Dollar and Euro also necessitates a proactive **Financial Analyst** who can hedge risks effectively while maintaining liquidity for operations within **Israel Jerusalem**.</w:t>
      </w:r>
      <w:r>
        <w:t xml:space="preserve"> </w:t>
      </w:r>
      <w:r>
        <w:t xml:space="preserve">## 3. Role Overview: The Financial Analyst</w:t>
      </w:r>
      <w:r>
        <w:t xml:space="preserve"> </w:t>
      </w:r>
      <w:r>
        <w:t xml:space="preserve">The **Financial Analyst** position is not merely a back-office function but a strategic partner to the local leadership team in Jerusalem. This role serves as the bridge between raw data and strategic decision-making, ensuring that our investments in **Israel Jerusalem** yield optimal returns while maintaining rigorous risk management protocols.</w:t>
      </w:r>
      <w:r>
        <w:t xml:space="preserve"> </w:t>
      </w:r>
      <w:r>
        <w:t xml:space="preserve">### Primary Responsibilities:</w:t>
      </w:r>
      <w:r>
        <w:t xml:space="preserve"> </w:t>
      </w:r>
      <w:r>
        <w:t xml:space="preserve">* **Financial Modeling &amp; Forecasting:** Develop robust financial models to predict revenue streams and cash flow requirements specific to the **Israel Jerusalem** margin profiles. This includes sensitivity analysis based on currency fluctuations (ILS vs. USD/EUR).</w:t>
      </w:r>
      <w:r>
        <w:t xml:space="preserve"> </w:t>
      </w:r>
      <w:r>
        <w:t xml:space="preserve">* **Budget Management:** Oversee the annual budgeting process for the Jerusalem branch, ensuring alignment with corporate goals while accounting for local inflationary pressures and operational costs unique to living and doing business in **Israel Jerusalem**.</w:t>
      </w:r>
      <w:r>
        <w:t xml:space="preserve"> </w:t>
      </w:r>
      <w:r>
        <w:t xml:space="preserve">* **Regulatory Compliance:** Ensure all financial reporting adheres to Israeli GAAP and IFRS standards required by local authorities. The **Financial Analyst** must stay updated on changes in VAT (Value Added Tax) rates, corporate tax laws specific to Israel, and local municipal taxes applicable in Jerusalem.</w:t>
      </w:r>
      <w:r>
        <w:t xml:space="preserve"> </w:t>
      </w:r>
      <w:r>
        <w:t xml:space="preserve">* **Performance Reporting:** Prepare monthly, quarterly, and annual performance reports for senior management. These reports must highlight variances between actuals and forecasts within the **Israel Jerusalem** operation, providing actionable insights for cost optimization.</w:t>
      </w:r>
      <w:r>
        <w:t xml:space="preserve"> </w:t>
      </w:r>
      <w:r>
        <w:t xml:space="preserve">* **Stakeholder Liaison:** Act as the primary financial liaison with local banks, auditors, and government bodies in **Israel Jerusalem**, ensuring seamless communication and timely resolution of any fiscal queries or audits.</w:t>
      </w:r>
      <w:r>
        <w:t xml:space="preserve"> </w:t>
      </w:r>
      <w:r>
        <w:t xml:space="preserve">## 4. Key Competencies &amp; Qualifications</w:t>
      </w:r>
      <w:r>
        <w:t xml:space="preserve"> </w:t>
      </w:r>
      <w:r>
        <w:t xml:space="preserve">To succeed in this specific regional context, the ideal candidate for the **Financial Analyst** role must possess a blend of technical financial acumen and cultural fluency regarding **Israel Jerusalem**. The following qualifications are required:</w:t>
      </w:r>
      <w:r>
        <w:t xml:space="preserve"> </w:t>
      </w:r>
      <w:r>
        <w:t xml:space="preserve">### Educational Background:</w:t>
      </w:r>
      <w:r>
        <w:t xml:space="preserve"> </w:t>
      </w:r>
      <w:r>
        <w:t xml:space="preserve">* Bachelor’s degree in Finance, Accounting, or Economics from an accredited university.</w:t>
      </w:r>
      <w:r>
        <w:t xml:space="preserve"> </w:t>
      </w:r>
      <w:r>
        <w:t xml:space="preserve">* A CPA (Certified Public Accountant) or CFA (Chartered Financial Analyst) designation is highly preferred.</w:t>
      </w:r>
      <w:r>
        <w:t xml:space="preserve"> </w:t>
      </w:r>
      <w:r>
        <w:t xml:space="preserve">### Technical Skills:</w:t>
      </w:r>
      <w:r>
        <w:t xml:space="preserve"> </w:t>
      </w:r>
      <w:r>
        <w:t xml:space="preserve">* Advanced proficiency in Microsoft Excel (including VBA macros) and familiarity with ERP systems such as SAP Oracle or NetSuite.</w:t>
      </w:r>
      <w:r>
        <w:t xml:space="preserve"> </w:t>
      </w:r>
      <w:r>
        <w:t xml:space="preserve">* Experience with financial forecasting software and data visualization tools like Power BI or Tableau.</w:t>
      </w:r>
      <w:r>
        <w:t xml:space="preserve"> </w:t>
      </w:r>
      <w:r>
        <w:t xml:space="preserve">### Linguistic &amp; Cultural Abilities:</w:t>
      </w:r>
      <w:r>
        <w:t xml:space="preserve"> </w:t>
      </w:r>
      <w:r>
        <w:t xml:space="preserve">* **Fluency in English** is mandatory for internal reporting to global headquarters.</w:t>
      </w:r>
      <w:r>
        <w:t xml:space="preserve"> </w:t>
      </w:r>
      <w:r>
        <w:t xml:space="preserve">* **Proficiency in Hebrew** is strongly preferred to facilitate communication with local vendors, banks, and government entities in **Israel Jerusalem**. Bilingual candidates will have a significant advantage in navigating administrative hurdles.</w:t>
      </w:r>
      <w:r>
        <w:t xml:space="preserve"> </w:t>
      </w:r>
      <w:r>
        <w:t xml:space="preserve">### Soft Skills:</w:t>
      </w:r>
      <w:r>
        <w:t xml:space="preserve"> </w:t>
      </w:r>
      <w:r>
        <w:t xml:space="preserve">* Strong analytical thinking and problem-solving abilities.</w:t>
      </w:r>
      <w:r>
        <w:t xml:space="preserve"> </w:t>
      </w:r>
      <w:r>
        <w:t xml:space="preserve">* Attention to detail and high ethical standards.</w:t>
      </w:r>
      <w:r>
        <w:t xml:space="preserve"> </w:t>
      </w:r>
      <w:r>
        <w:t xml:space="preserve">* The ability to communicate complex financial data clearly to non-financial stakeholders across different departments.</w:t>
      </w:r>
      <w:r>
        <w:t xml:space="preserve"> </w:t>
      </w:r>
      <w:r>
        <w:t xml:space="preserve">## 5. Project Implementation Timeline</w:t>
      </w:r>
      <w:r>
        <w:t xml:space="preserve"> </w:t>
      </w:r>
      <w:r>
        <w:t xml:space="preserve">To ensure the seamless integration of the **Financial Analyst** into our **Israel Jerusalem** operations, we propose the following timeline:</w:t>
      </w:r>
      <w:r>
        <w:t xml:space="preserve"> </w:t>
      </w:r>
      <w:r>
        <w:t xml:space="preserve">| Phase | Description | Timeline (Weeks) |</w:t>
      </w:r>
      <w:r>
        <w:t xml:space="preserve"> </w:t>
      </w:r>
      <w:r>
        <w:t xml:space="preserve">| :--- | :--- | :---: |</w:t>
      </w:r>
      <w:r>
        <w:t xml:space="preserve"> </w:t>
      </w:r>
      <w:r>
        <w:t xml:space="preserve">| **1. Recruitment &amp; Selection**</w:t>
      </w:r>
      <w:r>
        <w:br/>
      </w:r>
      <w:r>
        <w:t xml:space="preserve">Post job requisition, screen candidates, and conduct initial interviews focusing on regional expertise in **Israel Jerusalem**. Ensure candidates understand the nuances of the local financial landscape. Weeks 1-4</w:t>
      </w:r>
    </w:p>
    <w:p>
      <w:pPr>
        <w:pStyle w:val="BodyText"/>
      </w:pPr>
      <w:r>
        <w:rPr>
          <w:bCs/>
          <w:b/>
        </w:rPr>
        <w:t xml:space="preserve">2. Onboarding &amp; Training</w:t>
      </w:r>
      <w:r>
        <w:t xml:space="preserve">  Integrate the new hire into our systems, provide training on specific **Financial Analyst** protocols, and facilitate introductions to local partners in **Israel Jerusalem**. Weeks 5-6</w:t>
      </w:r>
    </w:p>
    <w:p>
      <w:pPr>
        <w:pStyle w:val="BodyText"/>
      </w:pPr>
      <w:r>
        <w:rPr>
          <w:bCs/>
          <w:b/>
        </w:rPr>
        <w:t xml:space="preserve">3. First Financial Review</w:t>
      </w:r>
      <w:r>
        <w:t xml:space="preserve">  Conduct the first comprehensive review of the Jerusalem branch’s financial health under the guidance of the new **Financial Analyst**, establishing baseline metrics for ongoing monitoring in **Israel Jerusalem**. Weeks 7-10</w:t>
      </w:r>
    </w:p>
    <w:p>
      <w:pPr>
        <w:pStyle w:val="BodyText"/>
      </w:pPr>
      <w:r>
        <w:rPr>
          <w:bCs/>
          <w:b/>
        </w:rPr>
        <w:t xml:space="preserve">4. Full Operational Status</w:t>
      </w:r>
      <w:r>
        <w:t xml:space="preserve">  The **Financial Analyst** assumes full responsibility for reporting and strategic planning activities, directly impacting the fiscal strategy of our operations in **Israel Jerusalem**. Week 11 onwards</w:t>
      </w:r>
    </w:p>
    <w:bookmarkEnd w:id="26"/>
    <w:bookmarkStart w:id="27" w:name="conclusion"/>
    <w:p>
      <w:pPr>
        <w:pStyle w:val="Heading2"/>
      </w:pPr>
      <w:r>
        <w:t xml:space="preserve">6. Conclusion</w:t>
      </w:r>
    </w:p>
    <w:p>
      <w:pPr>
        <w:pStyle w:val="FirstParagraph"/>
      </w:pPr>
      <w:r>
        <w:t xml:space="preserve">The establishment of a dedicated</w:t>
      </w:r>
      <w:r>
        <w:t xml:space="preserve"> </w:t>
      </w:r>
      <w:r>
        <w:rPr>
          <w:bCs/>
          <w:b/>
        </w:rPr>
        <w:t xml:space="preserve">Financial Analyst</w:t>
      </w:r>
      <w:r>
        <w:t xml:space="preserve"> position is a critical step in maturing our operational presence in</w:t>
      </w:r>
      <w:r>
        <w:rPr>
          <w:bCs/>
          <w:b/>
        </w:rPr>
        <w:t xml:space="preserve"> Israel Jerusalem </w:t>
      </w:r>
      <w:r>
        <w:t xml:space="preserve">. By appointing an individual with the right mix of financial expertise and local market knowledge, we ensure that our financial strategies are not only compliant but also competitively advantageous. This role will provide the necessary oversight to navigate the unique economic challenges of</w:t>
      </w:r>
      <w:r>
        <w:rPr>
          <w:bCs/>
          <w:b/>
        </w:rPr>
        <w:t xml:space="preserve"> Israel Jerusalem</w:t>
      </w:r>
      <w:r>
        <w:t xml:space="preserve">, ultimately contributing to sustainable growth and profitability for our organization.</w:t>
      </w:r>
    </w:p>
    <w:p>
      <w:pPr>
        <w:pStyle w:val="BodyText"/>
      </w:pPr>
      <w:r>
        <w:br/>
      </w:r>
    </w:p>
    <w:p>
      <w:pPr>
        <w:pStyle w:val="BodyText"/>
      </w:pPr>
      <w:r>
        <w:rPr>
          <w:iCs/>
          <w:i/>
        </w:rPr>
        <w:t xml:space="preserve">This report is approved for distribution by the Strategy Division.</w:t>
      </w:r>
    </w:p>
    <w:p>
      <w:pPr>
        <w:pStyle w:val="BodyText"/>
      </w:pPr>
      <w:r>
        <w:br/>
      </w:r>
      <w:r>
        <w:br/>
      </w: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Israel, Jerusalem</dc:title>
  <dc:creator/>
  <dc:language>en</dc:language>
  <cp:keywords/>
  <dcterms:created xsi:type="dcterms:W3CDTF">2026-07-29T08:53:19Z</dcterms:created>
  <dcterms:modified xsi:type="dcterms:W3CDTF">2026-07-29T08:53:19Z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