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Firefighter</w:t>
      </w:r>
      <w:r>
        <w:t xml:space="preserve"> </w:t>
      </w:r>
      <w:r>
        <w:t xml:space="preserve">Project</w:t>
      </w:r>
      <w:r>
        <w:t xml:space="preserve"> </w:t>
      </w:r>
      <w:r>
        <w:t xml:space="preserve">Report:</w:t>
      </w:r>
      <w:r>
        <w:t xml:space="preserve"> </w:t>
      </w:r>
      <w:r>
        <w:t xml:space="preserve">Canada</w:t>
      </w:r>
      <w:r>
        <w:t xml:space="preserve"> </w:t>
      </w:r>
      <w:r>
        <w:t xml:space="preserve">Toronto</w:t>
      </w:r>
    </w:p>
    <w:p>
      <w:pPr>
        <w:pStyle w:val="FirstParagraph"/>
      </w:pPr>
      <w:r>
        <w:t xml:space="preserve">```html</w:t>
      </w:r>
    </w:p>
    <w:bookmarkStart w:id="20" w:name="Xa57c6d0046b6c59ce972e2d5724286ab9eedede"/>
    <w:p>
      <w:pPr>
        <w:pStyle w:val="Heading1"/>
      </w:pPr>
      <w:r>
        <w:t xml:space="preserve">Project Report: Firefighter Operations and Safety Standards in Canada Toronto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City Council of Toronto, Emergency Services Department</w:t>
      </w:r>
      <w:r>
        <w:br/>
      </w:r>
      <w:r>
        <w:rPr>
          <w:bCs/>
          <w:b/>
        </w:rPr>
        <w:t xml:space="preserve">From:</w:t>
      </w:r>
      <w:r>
        <w:t xml:space="preserve"> </w:t>
      </w:r>
      <w:r>
        <w:t xml:space="preserve">Municipal Planning Committee on Safety</w:t>
      </w:r>
      <w:r>
        <w:br/>
      </w:r>
    </w:p>
    <w:p>
      <w:pPr>
        <w:pStyle w:val="BodyText"/>
      </w:pPr>
      <w:r>
        <w:t xml:space="preserve">Status: Final Draft</w:t>
      </w:r>
    </w:p>
    <w:bookmarkEnd w:id="20"/>
    <w:bookmarkStart w:id="21" w:name="executive-summary"/>
    <w:p>
      <w:pPr>
        <w:pStyle w:val="Heading2"/>
      </w:pPr>
      <w:r>
        <w:t xml:space="preserve">1. Executive Summary</w:t>
      </w:r>
    </w:p>
    <w:p>
      <w:pPr>
        <w:pStyle w:val="FirstParagraph"/>
      </w:pPr>
      <w:r>
        <w:t xml:space="preserve">This Project Report provides a comprehensive analysis of the current operational framework, challenges, and future strategic directions regarding the Firefighter services within Canada Toronto. As one of the most densely populated urban centers in North America, Toronto faces unique hazards ranging from high-rise structural fires to complex transit emergencies. The objective of this report is to evaluate how modern firefighting protocols must evolve to ensure public safety while maintaining fiscal responsibility and operational efficiency in this major Canadian city.</w:t>
      </w:r>
    </w:p>
    <w:bookmarkEnd w:id="21"/>
    <w:bookmarkStart w:id="22" w:name="introduction-and-context"/>
    <w:p>
      <w:pPr>
        <w:pStyle w:val="Heading2"/>
      </w:pPr>
      <w:r>
        <w:t xml:space="preserve">2. Introduction and Context</w:t>
      </w:r>
    </w:p>
    <w:p>
      <w:pPr>
        <w:pStyle w:val="FirstParagraph"/>
      </w:pPr>
      <w:r>
        <w:t xml:space="preserve">The role of the Firefighter in Canada Toronto extends far beyond traditional fire suppression. In a metropolis characterized by dense downtown cores, expansive suburban sprawls, and complex industrial zones, the demand on emergency services is multifaceted. This report examines the specific requirements for firefighter deployment in Canada Toronto, emphasizing the need for specialized training and equipment adaptation to local climatic conditions.</w:t>
      </w:r>
    </w:p>
    <w:p>
      <w:pPr>
        <w:pStyle w:val="BodyText"/>
      </w:pPr>
      <w:r>
        <w:t xml:space="preserve">Canada Toronto presents distinct environmental challenges. Winters bring extreme cold that affects both machinery performance and human endurance, while summer months introduce heat stress risks. The unique architecture of downtown skyscrapers requires advanced high-angle rescue capabilities that standard rural firefighting models do not address. Therefore, understanding the local context is critical for any project report regarding firefighter readiness in this region.</w:t>
      </w:r>
    </w:p>
    <w:bookmarkEnd w:id="22"/>
    <w:bookmarkStart w:id="23" w:name="X611d8331e3a7de7977229e21c0ee1bad6f9c51f"/>
    <w:p>
      <w:pPr>
        <w:pStyle w:val="Heading2"/>
      </w:pPr>
      <w:r>
        <w:t xml:space="preserve">3. Operational Challenges Specific to Canada Toronto</w:t>
      </w:r>
    </w:p>
    <w:p>
      <w:pPr>
        <w:pStyle w:val="FirstParagraph"/>
      </w:pPr>
      <w:r>
        <w:rPr>
          <w:bCs/>
          <w:b/>
        </w:rPr>
        <w:t xml:space="preserve">a) Urban Density and Infrastructure:</w:t>
      </w:r>
      <w:r>
        <w:t xml:space="preserve"> </w:t>
      </w:r>
      <w:r>
        <w:t xml:space="preserve">The narrow streets of historic neighborhoods like Cabbagetown contrast sharply with the wide avenues of newer developments. Navigating fire apparatus through these varied terrains requires precise logistical planning by every firefighter on duty.</w:t>
      </w:r>
    </w:p>
    <w:p>
      <w:pPr>
        <w:pStyle w:val="BodyText"/>
      </w:pPr>
      <w:r>
        <w:rPr>
          <w:bCs/>
          <w:b/>
        </w:rPr>
        <w:t xml:space="preserve">b) High-Rise Complexity:</w:t>
      </w:r>
      <w:r>
        <w:t xml:space="preserve"> </w:t>
      </w:r>
      <w:r>
        <w:t xml:space="preserve">With a growing skyline, high-rise fires present significant vertical evacuation and ventilation challenges. Firefighters in Canada Toronto must be proficient in standpipe operations and internal attack strategies that differ significantly from single-family home responses.</w:t>
      </w:r>
    </w:p>
    <w:p>
      <w:pPr>
        <w:pStyle w:val="BodyText"/>
      </w:pPr>
      <w:r>
        <w:rPr>
          <w:bCs/>
          <w:b/>
        </w:rPr>
        <w:t xml:space="preserve">c) Environmental Factors:</w:t>
      </w:r>
      <w:r>
        <w:t xml:space="preserve"> </w:t>
      </w:r>
      <w:r>
        <w:t xml:space="preserve">The fluctuating weather patterns typical of Canada Toronto require gear that offers thermal protection against both sub-zero temperatures and high humidity. Standard issue equipment often requires modification to remain effective in these varied climates.</w:t>
      </w:r>
    </w:p>
    <w:bookmarkEnd w:id="23"/>
    <w:bookmarkStart w:id="24" w:name="training-and-development-initiatives"/>
    <w:p>
      <w:pPr>
        <w:pStyle w:val="Heading2"/>
      </w:pPr>
      <w:r>
        <w:t xml:space="preserve">4. Training and Development Initiatives</w:t>
      </w:r>
    </w:p>
    <w:p>
      <w:pPr>
        <w:pStyle w:val="FirstParagraph"/>
      </w:pPr>
      <w:r>
        <w:t xml:space="preserve">To address the aforementioned challenges, this Project Report recommends a robust training overhaul for all Firefighter personnel in Canada Toronto. Current curricula must include:</w:t>
      </w:r>
    </w:p>
    <w:p>
      <w:pPr>
        <w:numPr>
          <w:ilvl w:val="0"/>
          <w:numId w:val="1001"/>
        </w:numPr>
        <w:pStyle w:val="Compact"/>
      </w:pPr>
      <w:r>
        <w:rPr>
          <w:bCs/>
          <w:b/>
        </w:rPr>
        <w:t xml:space="preserve">Tech-Integrated Suppression:</w:t>
      </w:r>
      <w:r>
        <w:t xml:space="preserve"> </w:t>
      </w:r>
      <w:r>
        <w:t xml:space="preserve">Utilizing drones and thermal imaging for rapid assessment in complex Canadian urban structures.</w:t>
      </w:r>
    </w:p>
    <w:p>
      <w:pPr>
        <w:numPr>
          <w:ilvl w:val="0"/>
          <w:numId w:val="1001"/>
        </w:numPr>
        <w:pStyle w:val="Compact"/>
      </w:pPr>
      <w:r>
        <w:rPr>
          <w:bCs/>
          <w:b/>
        </w:rPr>
        <w:t xml:space="preserve">Mental Resilience Training:</w:t>
      </w:r>
      <w:r>
        <w:t xml:space="preserve"> </w:t>
      </w:r>
      <w:r>
        <w:t xml:space="preserve">Addressing PTSD and stress management, which are critical issues affecting firefighter retention in high-pressure environments like Canada Toronto.</w:t>
      </w:r>
    </w:p>
    <w:p>
      <w:pPr>
        <w:numPr>
          <w:ilvl w:val="0"/>
          <w:numId w:val="1001"/>
        </w:numPr>
        <w:pStyle w:val="Compact"/>
      </w:pPr>
      <w:r>
        <w:rPr>
          <w:u w:val="single"/>
        </w:rPr>
        <w:t xml:space="preserve">Cultural Competency:</w:t>
      </w:r>
      <w:r>
        <w:t xml:space="preserve"> Training for diverse community interactions, reflecting the multicultural fabric of Toronto's population.</w:t>
      </w:r>
    </w:p>
    <w:bookmarkEnd w:id="24"/>
    <w:bookmarkStart w:id="25" w:name="equipment-and-technology-upgrades"/>
    <w:p>
      <w:pPr>
        <w:pStyle w:val="Heading2"/>
      </w:pPr>
      <w:r>
        <w:t xml:space="preserve">5. Equipment and Technology Upgrades</w:t>
      </w:r>
    </w:p>
    <w:p>
      <w:pPr>
        <w:pStyle w:val="FirstParagraph"/>
      </w:pPr>
      <w:r>
        <w:t xml:space="preserve">The report highlights an urgent need to update the fleet of vehicles used by Firefighters across Canada Toronto. Older apparatuses struggle with the energy demands of modern electronic systems and fail to meet new safety standards for winter operations. Key upgrades include:</w:t>
      </w:r>
    </w:p>
    <w:p>
      <w:pPr>
        <w:pStyle w:val="BodyText"/>
      </w:pPr>
      <w:r>
        <w:rPr>
          <w:bCs/>
          <w:b/>
        </w:rPr>
        <w:t xml:space="preserve">Current Asset</w:t>
      </w:r>
    </w:p>
    <w:p>
      <w:pPr>
        <w:pStyle w:val="BodyText"/>
      </w:pPr>
      <w:r>
        <w:rPr>
          <w:bCs/>
          <w:b/>
        </w:rPr>
        <w:t xml:space="preserve">P Identified Issue in Canada Toronto</w:t>
      </w:r>
    </w:p>
    <w:p>
      <w:pPr>
        <w:pStyle w:val="BodyText"/>
      </w:pPr>
      <w:r>
        <w:t xml:space="preserve">Suggested Upgrade for Firefighter Readiness</w:t>
      </w:r>
    </w:p>
    <w:bookmarkEnd w:id="25"/>
    <w:bookmarkStart w:id="26" w:name="executive-summary-1"/>
    <w:p>
      <w:pPr>
        <w:pStyle w:val="Heading2"/>
      </w:pPr>
      <w:r>
        <w:t xml:space="preserve">1. Executive Summary</w:t>
      </w:r>
    </w:p>
    <w:p>
      <w:pPr>
        <w:pStyle w:val="FirstParagraph"/>
      </w:pPr>
      <w:r>
        <w:t xml:space="preserve">This Project Report provides a comprehensive analysis of the current operational framework, challenges, and future strategic directions regarding the Firefighter services within Canada Toronto. As one of the most densely populated urban centers in North America, Toronto faces unique hazards ranging from high-rise structural fires to complex transit emergencies. The objective of this report is to evaluate how modern firefighting protocols must evolve to ensure public safety while maintaining fiscal responsibility and operational efficiency in this major Canadian city.</w:t>
      </w:r>
    </w:p>
    <w:bookmarkEnd w:id="26"/>
    <w:bookmarkStart w:id="27" w:name="introduction-and-context-1"/>
    <w:p>
      <w:pPr>
        <w:pStyle w:val="Heading2"/>
      </w:pPr>
      <w:r>
        <w:t xml:space="preserve">2. Introduction and Context</w:t>
      </w:r>
    </w:p>
    <w:p>
      <w:pPr>
        <w:pStyle w:val="FirstParagraph"/>
      </w:pPr>
      <w:r>
        <w:t xml:space="preserve">The role of the Firefighter in Canada Toronto extends far beyond traditional fire suppression. In a metropolis characterized by dense downtown cores, expansive suburban sprawls, and complex industrial zones, the demand on emergency services is multifaceted. This report examines the specific requirements for firefighter deployment in Canada Toronto, emphasizing the need for specialized training and equipment adaptation to local climatic conditions.</w:t>
      </w:r>
    </w:p>
    <w:p>
      <w:pPr>
        <w:pStyle w:val="BodyText"/>
      </w:pPr>
      <w:r>
        <w:t xml:space="preserve">Canada Toronto presents distinct environmental challenges. Winters bring extreme cold that affects both machinery performance and human endurance, while summer months introduce heat stress risks. The unique architecture of downtown skyscrapers requires advanced high-angle rescue capabilities that standard rural firefighting models do not address. Therefore, understanding the local context is critical for any project report regarding firefighter readiness in this region.</w:t>
      </w:r>
    </w:p>
    <w:bookmarkEnd w:id="27"/>
    <w:bookmarkStart w:id="28" w:name="X0b8c847265bb0dabed95f00c94503d467a3adf3"/>
    <w:p>
      <w:pPr>
        <w:pStyle w:val="Heading2"/>
      </w:pPr>
      <w:r>
        <w:t xml:space="preserve">3. Operational Challenges Specific to Canada Toronto</w:t>
      </w:r>
    </w:p>
    <w:p>
      <w:pPr>
        <w:pStyle w:val="FirstParagraph"/>
      </w:pPr>
      <w:r>
        <w:rPr>
          <w:bCs/>
          <w:b/>
        </w:rPr>
        <w:t xml:space="preserve">a) Urban Density and Infrastructure:</w:t>
      </w:r>
      <w:r>
        <w:t xml:space="preserve"> </w:t>
      </w:r>
      <w:r>
        <w:t xml:space="preserve">The narrow streets of historic neighborhoods like Cabbagetown contrast sharply with the wide avenues of newer developments. Navigating fire apparatus through these varied terrains requires precise logistical planning by every firefighter on duty.</w:t>
      </w:r>
    </w:p>
    <w:p>
      <w:pPr>
        <w:pStyle w:val="BodyText"/>
      </w:pPr>
      <w:r>
        <w:rPr>
          <w:bCs/>
          <w:b/>
        </w:rPr>
        <w:t xml:space="preserve">b) High-Rise Complexity:</w:t>
      </w:r>
      <w:r>
        <w:t xml:space="preserve"> </w:t>
      </w:r>
      <w:r>
        <w:t xml:space="preserve">With a growing skyline, high-rise fires present significant vertical evacuation and ventilation challenges. Firefighters in Canada Toronto must be proficient in standpipe operations and internal attack strategies that differ significantly from single-family home responses.</w:t>
      </w:r>
    </w:p>
    <w:p>
      <w:pPr>
        <w:pStyle w:val="BodyText"/>
      </w:pPr>
      <w:r>
        <w:rPr>
          <w:bCs/>
          <w:b/>
        </w:rPr>
        <w:t xml:space="preserve">c) Environmental Factors:</w:t>
      </w:r>
      <w:r>
        <w:t xml:space="preserve"> </w:t>
      </w:r>
      <w:r>
        <w:t xml:space="preserve">The fluctuating weather patterns typical of Canada Toronto require gear that offers thermal protection against both sub-zero temperatures and high humidity. Standard issue equipment often requires modification to remain effective in these varied climates.</w:t>
      </w:r>
    </w:p>
    <w:bookmarkEnd w:id="28"/>
    <w:bookmarkStart w:id="29" w:name="training-and-development-initiatives-1"/>
    <w:p>
      <w:pPr>
        <w:pStyle w:val="Heading2"/>
      </w:pPr>
      <w:r>
        <w:t xml:space="preserve">4. Training and Development Initiatives</w:t>
      </w:r>
    </w:p>
    <w:p>
      <w:pPr>
        <w:pStyle w:val="FirstParagraph"/>
      </w:pPr>
      <w:r>
        <w:t xml:space="preserve">To address the aforementioned challenges, this Project Report recommends a robust training overhaul for all Firefighter personnel in Canada Toronto. Current curricula must include:</w:t>
      </w:r>
    </w:p>
    <w:p>
      <w:pPr>
        <w:numPr>
          <w:ilvl w:val="0"/>
          <w:numId w:val="1002"/>
        </w:numPr>
        <w:pStyle w:val="Compact"/>
      </w:pPr>
      <w:r>
        <w:rPr>
          <w:bCs/>
          <w:b/>
        </w:rPr>
        <w:t xml:space="preserve">Tech-Integrated Suppression:</w:t>
      </w:r>
      <w:r>
        <w:t xml:space="preserve"> </w:t>
      </w:r>
      <w:r>
        <w:t xml:space="preserve">Utilizing drones and thermal imaging for rapid assessment in complex Canadian urban structures.</w:t>
      </w:r>
    </w:p>
    <w:p>
      <w:pPr>
        <w:numPr>
          <w:ilvl w:val="0"/>
          <w:numId w:val="1002"/>
        </w:numPr>
        <w:pStyle w:val="Compact"/>
      </w:pPr>
      <w:r>
        <w:rPr>
          <w:bCs/>
          <w:b/>
        </w:rPr>
        <w:t xml:space="preserve">Mental Resilience Training:</w:t>
      </w:r>
      <w:r>
        <w:t xml:space="preserve"> </w:t>
      </w:r>
      <w:r>
        <w:t xml:space="preserve">Addressing PTSD and stress management, which are critical issues affecting firefighter retention in high-pressure environments like Canada Toronto.</w:t>
      </w:r>
    </w:p>
    <w:p>
      <w:pPr>
        <w:numPr>
          <w:ilvl w:val="0"/>
          <w:numId w:val="1002"/>
        </w:numPr>
        <w:pStyle w:val="Compact"/>
      </w:pPr>
      <w:r>
        <w:rPr>
          <w:u w:val="single"/>
        </w:rPr>
        <w:t xml:space="preserve">Cultural Competency:</w:t>
      </w:r>
      <w:r>
        <w:t xml:space="preserve"> Training for diverse community interactions, reflecting the multicultural fabric of Toronto's population.</w:t>
      </w:r>
    </w:p>
    <w:bookmarkEnd w:id="29"/>
    <w:bookmarkStart w:id="30" w:name="equipment-and-technology-upgrades-1"/>
    <w:p>
      <w:pPr>
        <w:pStyle w:val="Heading2"/>
      </w:pPr>
      <w:r>
        <w:t xml:space="preserve">5. Equipment and Technology Upgrades</w:t>
      </w:r>
    </w:p>
    <w:p>
      <w:pPr>
        <w:pStyle w:val="FirstParagraph"/>
      </w:pPr>
      <w:r>
        <w:t xml:space="preserve">The report highlights an urgent need to update the fleet of vehicles used by Firefighters across Canada Toronto. Older apparatuses struggle with the energy demands of modern electronic systems and fail to meet new safety standards for winter operations. Key upgrades include:</w:t>
      </w:r>
    </w:p>
    <w:p>
      <w:pPr>
        <w:pStyle w:val="BodyText"/>
      </w:pPr>
      <w:r>
        <w:rPr>
          <w:bCs/>
          <w:b/>
        </w:rPr>
        <w:t xml:space="preserve">Current Asset</w:t>
      </w:r>
    </w:p>
    <w:bookmarkEnd w:id="30"/>
    <w:p>
      <w:pPr>
        <w:pStyle w:val="BodyText"/>
      </w:pPr>
      <w:r>
        <w:t xml:space="preserve">P Identified Issue in Canada Toronto</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Firefighter Project Report: Canada Toronto</dc:title>
  <dc:creator/>
  <dc:language>en</dc:language>
  <cp:keywords/>
  <dcterms:created xsi:type="dcterms:W3CDTF">2026-07-29T05:30:19Z</dcterms:created>
  <dcterms:modified xsi:type="dcterms:W3CDTF">2026-07-29T05:30:19Z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