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Enhancement</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1" w:name="fire-fighter-project-report"/>
    <w:p>
      <w:pPr>
        <w:pStyle w:val="Heading1"/>
      </w:pPr>
      <w:r>
        <w:rPr>
          <w:bCs/>
          <w:b/>
        </w:rPr>
        <w:t xml:space="preserve">FIRE FIGHTER PROJECT REPORT</w:t>
      </w:r>
      <w:r>
        <w:br/>
      </w:r>
    </w:p>
    <w:p>
      <w:pPr>
        <w:pStyle w:val="FirstParagraph"/>
      </w:pPr>
      <w:r>
        <w:rPr>
          <w:iCs/>
          <w:i/>
        </w:rPr>
        <w:t xml:space="preserve">A comprehensive strategy for enhancing firefighter safety and operational efficiency in Chile Santiago.</w:t>
      </w:r>
    </w:p>
    <w:p>
      <w:r>
        <w:pict>
          <v:rect style="width:0;height:1.5pt" o:hralign="center" o:hrstd="t" o:hr="t"/>
        </w:pict>
      </w:r>
    </w:p>
    <w:bookmarkStart w:id="20" w:name="table-of-contents"/>
    <w:p>
      <w:pPr>
        <w:pStyle w:val="Heading2"/>
      </w:pPr>
      <w:r>
        <w:rPr>
          <w:bCs/>
          <w:b/>
        </w:rPr>
        <w:t xml:space="preserve">TABLE OF CONTENTS:</w:t>
      </w:r>
    </w:p>
    <w:p>
      <w:pPr>
        <w:pStyle w:val="FirstParagraph"/>
      </w:pPr>
      <w:hyperlink w:anchor="introduction">
        <w:r>
          <w:rPr>
            <w:rStyle w:val="Hyperlink"/>
          </w:rPr>
          <w:t xml:space="preserve">I. Introduction</w:t>
        </w:r>
      </w:hyperlink>
    </w:p>
    <w:p>
      <w:pPr>
        <w:pStyle w:val="BodyText"/>
      </w:pPr>
      <w:hyperlink w:anchor="current-status">
        <w:r>
          <w:rPr>
            <w:rStyle w:val="Hyperlink"/>
          </w:rPr>
          <w:t xml:space="preserve">II. Current Status of Firefighting in Chile Santiago</w:t>
        </w:r>
      </w:hyperlink>
    </w:p>
    <w:p>
      <w:pPr>
        <w:pStyle w:val="BodyText"/>
      </w:pPr>
      <w:hyperlink w:anchor="project-goals">
        <w:r>
          <w:rPr>
            <w:rStyle w:val="Hyperlink"/>
          </w:rPr>
          <w:t xml:space="preserve">III. Project Goals and Objectives</w:t>
        </w:r>
      </w:hyperlink>
    </w:p>
    <w:bookmarkEnd w:id="20"/>
    <w:bookmarkStart w:id="21" w:name="introduction"/>
    <w:p>
      <w:pPr>
        <w:pStyle w:val="Heading2"/>
      </w:pPr>
      <w:r>
        <w:rPr>
          <w:bCs/>
          <w:b/>
        </w:rPr>
        <w:t xml:space="preserve">I. INTRODUCTION:</w:t>
      </w:r>
    </w:p>
    <w:p>
      <w:pPr>
        <w:pStyle w:val="FirstParagraph"/>
      </w:pPr>
      <w:r>
        <w:t xml:space="preserve">This document serves as the official</w:t>
      </w:r>
      <w:r>
        <w:t xml:space="preserve"> </w:t>
      </w:r>
      <w:r>
        <w:rPr>
          <w:bCs/>
          <w:b/>
        </w:rPr>
        <w:t xml:space="preserve">FIRE FIGHTER PROJECT REPORT</w:t>
      </w:r>
      <w:r>
        <w:t xml:space="preserve">, detailing a strategic initiative designed to modernize and optimize firefighting operations within the metropolitan area of Chile Santiago. As urban centers expand and climate conditions shift, the role of emergency responders becomes increasingly critical. This report specifically focuses on adapting global best practices in firefighter training, technology, and resource allocation to suit the unique geographic, infrastructural, and climatic challenges faced by</w:t>
      </w:r>
      <w:r>
        <w:t xml:space="preserve"> </w:t>
      </w:r>
      <w:r>
        <w:rPr>
          <w:bCs/>
          <w:b/>
        </w:rPr>
        <w:t xml:space="preserve">Chile Santiago</w:t>
      </w:r>
      <w:r>
        <w:t xml:space="preserve">.</w:t>
      </w:r>
    </w:p>
    <w:p>
      <w:pPr>
        <w:pStyle w:val="BodyText"/>
      </w:pPr>
      <w:r>
        <w:t xml:space="preserve">The primary objective of this report is to outline a roadmap for enhancing the safety capabilities of our firefighters while ensuring their operational readiness. By addressing these issues systematically, we aim to create a more resilient emergency response system that protects both the lives of first responders and the citizens they serve.</w:t>
      </w:r>
    </w:p>
    <w:bookmarkEnd w:id="21"/>
    <w:bookmarkStart w:id="24" w:name="current-status"/>
    <w:p>
      <w:pPr>
        <w:pStyle w:val="Heading2"/>
      </w:pPr>
      <w:r>
        <w:rPr>
          <w:bCs/>
          <w:b/>
        </w:rPr>
        <w:t xml:space="preserve">II. CURRENT STATUS OF FIREFIGHTING IN CHILE SANTIAGO:</w:t>
      </w:r>
    </w:p>
    <w:p>
      <w:pPr>
        <w:pStyle w:val="FirstParagraph"/>
      </w:pPr>
      <w:r>
        <w:t xml:space="preserve">The current landscape of firefighting in</w:t>
      </w:r>
      <w:r>
        <w:t xml:space="preserve"> </w:t>
      </w:r>
      <w:r>
        <w:rPr>
          <w:bCs/>
          <w:b/>
        </w:rPr>
        <w:t xml:space="preserve">Chile Santiago</w:t>
      </w:r>
      <w:r>
        <w:t xml:space="preserve"> </w:t>
      </w:r>
      <w:r>
        <w:t xml:space="preserve">presents a unique set of challenges. As one of the most densely populated areas in South America, the city faces high risks associated with urban density, complex traffic patterns during emergencies, and seasonal wildfires that often encroach upon the metropolitan boundary.</w:t>
      </w:r>
    </w:p>
    <w:bookmarkStart w:id="22" w:name="a.-geographic-and-climatic-challenges"/>
    <w:p>
      <w:pPr>
        <w:pStyle w:val="Heading3"/>
      </w:pPr>
      <w:r>
        <w:rPr>
          <w:bCs/>
          <w:b/>
        </w:rPr>
        <w:t xml:space="preserve">A. Geographic and Climatic Challenges</w:t>
      </w:r>
    </w:p>
    <w:p>
      <w:pPr>
        <w:pStyle w:val="FirstParagraph"/>
      </w:pPr>
      <w:r>
        <w:rPr>
          <w:bCs/>
          <w:b/>
        </w:rPr>
        <w:t xml:space="preserve">Chile Santiago</w:t>
      </w:r>
      <w:r>
        <w:t xml:space="preserve">'s location in a valley surrounded by the Andes mountains creates specific aerodynamic effects that can rapidly spread fires, especially during hot, dry summers. The historical reliance on certain structural designs that are no longer compliant with modern safety standards further complicates emergency response efforts. Additionally, seismic activity in the region requires specialized training for firefighters to respond effectively to building collapses and hazardous material leaks following earthquakes.</w:t>
      </w:r>
    </w:p>
    <w:bookmarkEnd w:id="22"/>
    <w:bookmarkStart w:id="23" w:name="b.-resource-allocation-and-technology"/>
    <w:p>
      <w:pPr>
        <w:pStyle w:val="Heading3"/>
      </w:pPr>
      <w:r>
        <w:rPr>
          <w:bCs/>
          <w:b/>
        </w:rPr>
        <w:t xml:space="preserve">B. Resource Allocation and Technology</w:t>
      </w:r>
    </w:p>
    <w:p>
      <w:pPr>
        <w:pStyle w:val="FirstParagraph"/>
      </w:pPr>
      <w:r>
        <w:t xml:space="preserve">While</w:t>
      </w:r>
      <w:r>
        <w:t xml:space="preserve"> </w:t>
      </w:r>
      <w:r>
        <w:rPr>
          <w:bCs/>
          <w:b/>
        </w:rPr>
        <w:t xml:space="preserve">FIRE FIGHTER</w:t>
      </w:r>
      <w:r>
        <w:t xml:space="preserve">s in</w:t>
      </w:r>
      <w:r>
        <w:t xml:space="preserve"> </w:t>
      </w:r>
      <w:r>
        <w:rPr>
          <w:bCs/>
          <w:b/>
        </w:rPr>
        <w:t xml:space="preserve">Chile Santiago</w:t>
      </w:r>
      <w:r>
        <w:t xml:space="preserve"> </w:t>
      </w:r>
      <w:r>
        <w:t xml:space="preserve">are highly skilled, there is a pressing need for upgraded technology. Many stations still operate with older communication systems that lack real-time data integration. Furthermore, the availability of specialized equipment for high-rise firefighting and complex rescue operations needs to be expanded to match the vertical growth of the city.</w:t>
      </w:r>
    </w:p>
    <w:bookmarkEnd w:id="23"/>
    <w:bookmarkEnd w:id="24"/>
    <w:bookmarkStart w:id="28" w:name="project-goals"/>
    <w:p>
      <w:pPr>
        <w:pStyle w:val="Heading2"/>
      </w:pPr>
      <w:r>
        <w:rPr>
          <w:bCs/>
          <w:b/>
        </w:rPr>
        <w:t xml:space="preserve">III. PROJECT GOALS AND OBJECTIVES:</w:t>
      </w:r>
    </w:p>
    <w:p>
      <w:pPr>
        <w:pStyle w:val="FirstParagraph"/>
      </w:pPr>
      <w:r>
        <w:t xml:space="preserve">To address these challenges effectively, this project outlines several key goals aimed at revolutionizing how we approach emergency response in</w:t>
      </w:r>
      <w:r>
        <w:t xml:space="preserve"> </w:t>
      </w:r>
      <w:r>
        <w:rPr>
          <w:bCs/>
          <w:b/>
        </w:rPr>
        <w:t xml:space="preserve">Chile Santiago</w:t>
      </w:r>
      <w:r>
        <w:t xml:space="preserve">. The overarching theme of the report remains centered on the critical role of every</w:t>
      </w:r>
    </w:p>
    <w:p>
      <w:pPr>
        <w:pStyle w:val="BodyText"/>
      </w:pPr>
      <w:r>
        <w:t xml:space="preserve">FIRE FIGHTER.</w:t>
      </w:r>
    </w:p>
    <w:bookmarkStart w:id="25" w:name="Xde00771a0a179e17ddefdd9185697f8c6d47e47"/>
    <w:p>
      <w:pPr>
        <w:pStyle w:val="Heading3"/>
      </w:pPr>
      <w:r>
        <w:rPr>
          <w:bCs/>
          <w:b/>
        </w:rPr>
        <w:t xml:space="preserve">A. Modernization of Technology and Infrastructure:</w:t>
      </w:r>
    </w:p>
    <w:p>
      <w:pPr>
        <w:pStyle w:val="FirstParagraph"/>
      </w:pPr>
      <w:r>
        <w:t xml:space="preserve">We propose a phased implementation state-of-the-art communication systems that allow for seamless coordination between dispatch centers, field units, and inter-agency partners. This technological upgrade is vital for ensuring that</w:t>
      </w:r>
      <w:r>
        <w:t xml:space="preserve"> </w:t>
      </w:r>
      <w:r>
        <w:rPr>
          <w:bCs/>
          <w:b/>
        </w:rPr>
        <w:t xml:space="preserve">FIRE FIGHTER</w:t>
      </w:r>
      <w:r>
        <w:t xml:space="preserve">s in</w:t>
      </w:r>
      <w:r>
        <w:t xml:space="preserve"> </w:t>
      </w:r>
      <w:r>
        <w:rPr>
          <w:bCs/>
          <w:b/>
        </w:rPr>
        <w:t xml:space="preserve">Chile Santiago</w:t>
      </w:r>
      <w:r>
        <w:t xml:space="preserve"> </w:t>
      </w:r>
      <w:r>
        <w:t xml:space="preserve">have access to real-time data regarding fire locations, traffic conditions, and potential hazards.</w:t>
      </w:r>
    </w:p>
    <w:bookmarkEnd w:id="25"/>
    <w:bookmarkStart w:id="26" w:name="b.-enhanced-training-programs"/>
    <w:p>
      <w:pPr>
        <w:pStyle w:val="Heading3"/>
      </w:pPr>
      <w:r>
        <w:rPr>
          <w:bCs/>
          <w:b/>
        </w:rPr>
        <w:t xml:space="preserve">B. Enhanced Training Programs:</w:t>
      </w:r>
    </w:p>
    <w:p>
      <w:pPr>
        <w:pStyle w:val="FirstParagraph"/>
      </w:pPr>
      <w:r>
        <w:t xml:space="preserve">The second goal is the development of specialized training modules tailored to the specific risks faced by firefighters in this region. These modules will include advanced technical rescue training, wildfire suppression techniques suited for urban-wildland interfaces, and mental health support resources to address the psychological toll of emergency response work.</w:t>
      </w:r>
    </w:p>
    <w:bookmarkEnd w:id="26"/>
    <w:bookmarkStart w:id="27" w:name="c.-community-engagement-and-prevention"/>
    <w:p>
      <w:pPr>
        <w:pStyle w:val="Heading3"/>
      </w:pPr>
      <w:r>
        <w:rPr>
          <w:bCs/>
          <w:b/>
        </w:rPr>
        <w:t xml:space="preserve">C. Community Engagement and Prevention:</w:t>
      </w:r>
    </w:p>
    <w:p>
      <w:pPr>
        <w:pStyle w:val="FirstParagraph"/>
      </w:pPr>
      <w:r>
        <w:t xml:space="preserve">A robust</w:t>
      </w:r>
      <w:r>
        <w:t xml:space="preserve"> </w:t>
      </w:r>
      <w:r>
        <w:rPr>
          <w:bCs/>
          <w:b/>
        </w:rPr>
        <w:t xml:space="preserve">FIRE FIGHTER PROJECT REPORT</w:t>
      </w:r>
      <w:r>
        <w:t xml:space="preserve"> </w:t>
      </w:r>
      <w:r>
        <w:t xml:space="preserve">must also address prevention. By integrating educational outreach programs into communities across</w:t>
      </w:r>
    </w:p>
    <w:p>
      <w:pPr>
        <w:pStyle w:val="BodyText"/>
      </w:pPr>
      <w:r>
        <w:t xml:space="preserve">Chile Santiago, we can reduce the incidence of preventable fires and enhance overall public safety awareness.</w:t>
      </w:r>
    </w:p>
    <w:p>
      <w:r>
        <w:pict>
          <v:rect style="width:0;height:1.5pt" o:hralign="center" o:hrstd="t" o:hr="t"/>
        </w:pict>
      </w:r>
    </w:p>
    <w:bookmarkEnd w:id="27"/>
    <w:bookmarkEnd w:id="28"/>
    <w:bookmarkStart w:id="29" w:name="v.-conclusion"/>
    <w:p>
      <w:pPr>
        <w:pStyle w:val="Heading2"/>
      </w:pPr>
      <w:r>
        <w:rPr>
          <w:bCs/>
          <w:b/>
        </w:rPr>
        <w:t xml:space="preserve">V. CONCLUSION:</w:t>
      </w:r>
    </w:p>
    <w:p>
      <w:pPr>
        <w:pStyle w:val="FirstParagraph"/>
      </w:pPr>
      <w:r>
        <w:t xml:space="preserve">In conclusion, this comprehensive plan outlines a vital step toward ensuring the safety and efficiency of emergency response efforts in</w:t>
      </w:r>
      <w:r>
        <w:t xml:space="preserve"> </w:t>
      </w:r>
      <w:r>
        <w:rPr>
          <w:bCs/>
          <w:b/>
        </w:rPr>
        <w:t xml:space="preserve">Chile Santiago</w:t>
      </w:r>
      <w:r>
        <w:t xml:space="preserve">. By focusing on modern technology, specialized training, and community engagement, we can create a resilient firefighting service that stands ready to meet the challenges of tomorrow. Every</w:t>
      </w:r>
    </w:p>
    <w:p>
      <w:pPr>
        <w:pStyle w:val="BodyText"/>
      </w:pPr>
      <w:r>
        <w:t xml:space="preserve">FIRE FIGHTER deserves access to the best possible tools and support systems.</w:t>
      </w:r>
    </w:p>
    <w:p>
      <w:r>
        <w:pict>
          <v:rect style="width:0;height:1.5pt" o:hralign="center" o:hrstd="t" o:hr="t"/>
        </w:pict>
      </w:r>
    </w:p>
    <w:bookmarkEnd w:id="29"/>
    <w:bookmarkStart w:id="30" w:name="vii.-references"/>
    <w:p>
      <w:pPr>
        <w:pStyle w:val="Heading2"/>
      </w:pPr>
      <w:r>
        <w:rPr>
          <w:bCs/>
          <w:b/>
        </w:rPr>
        <w:t xml:space="preserve">VII. REFERENCES:</w:t>
      </w:r>
    </w:p>
    <w:p>
      <w:pPr>
        <w:numPr>
          <w:ilvl w:val="0"/>
          <w:numId w:val="1002"/>
        </w:numPr>
        <w:pStyle w:val="Compact"/>
      </w:pPr>
      <w:r>
        <w:t xml:space="preserve">Santiago Fire Department Annual Report 2023.</w:t>
      </w:r>
    </w:p>
    <w:p>
      <w:pPr>
        <w:numPr>
          <w:ilvl w:val="0"/>
          <w:numId w:val="1002"/>
        </w:numPr>
        <w:pStyle w:val="Compact"/>
      </w:pPr>
      <w:r>
        <w:t xml:space="preserve">National Institute of Civil Protection (INPC) Guidelines for Urban Fire Safety.</w:t>
      </w:r>
    </w:p>
    <w:p>
      <w:pPr>
        <w:numPr>
          <w:ilvl w:val="0"/>
          <w:numId w:val="1002"/>
        </w:numPr>
        <w:pStyle w:val="Compact"/>
      </w:pPr>
      <w:r>
        <w:t xml:space="preserve">Chilean Ministry of Interior and Public Security Strategic Plan 2017-2034.</w:t>
      </w:r>
    </w:p>
    <w:p>
      <w:r>
        <w:pict>
          <v:rect style="width:0;height:1.5pt" o:hralign="center" o:hrstd="t" o:hr="t"/>
        </w:pict>
      </w:r>
    </w:p>
    <w:p>
      <w:pPr>
        <w:pStyle w:val="FirstParagraph"/>
      </w:pPr>
      <w:r>
        <w:t xml:space="preserve">Note: This report is intended for internal use by project stakeholders, city planners, and emergency management officials involved in the enhancement of</w:t>
      </w:r>
      <w:r>
        <w:t xml:space="preserve"> </w:t>
      </w:r>
      <w:r>
        <w:rPr>
          <w:bCs/>
          <w:b/>
        </w:rPr>
        <w:t xml:space="preserve">Chile Santiago's</w:t>
      </w:r>
      <w:r>
        <w:t xml:space="preserve"> </w:t>
      </w:r>
      <w:r>
        <w:t xml:space="preserve">firefighting capabilities. It emphasizes the critical role of every</w:t>
      </w:r>
    </w:p>
    <w:p>
      <w:pPr>
        <w:pStyle w:val="BodyText"/>
      </w:pPr>
      <w:r>
        <w:t xml:space="preserve">FIRE FIGHTER in safeguarding the community.</w:t>
      </w:r>
    </w:p>
    <w:p>
      <w:pPr>
        <w:pStyle w:val="BodyText"/>
      </w:pPr>
      <w:r>
        <w:br/>
      </w:r>
      <w:r>
        <w:br/>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Enhancement in Chile Santiago</dc:title>
  <dc:creator/>
  <dc:language>en</dc:language>
  <cp:keywords/>
  <dcterms:created xsi:type="dcterms:W3CDTF">2026-07-29T17:29:55Z</dcterms:created>
  <dcterms:modified xsi:type="dcterms:W3CDTF">2026-07-29T17:29:55Z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