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7" w:name="Xd21e7f4b902fb2cd1107592e7d322e80099cb22"/>
    <w:p>
      <w:pPr>
        <w:pStyle w:val="Heading1"/>
      </w:pPr>
      <w:r>
        <w:t xml:space="preserve">Project Report: Advanced Firefighter Operations and Safety Protocols in Russia, Saint Petersburg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Emergency Situations (MChS) Russia</w:t>
      </w:r>
    </w:p>
    <w:p>
      <w:pPr>
        <w:pStyle w:val="BodyText"/>
      </w:pPr>
      <w:r>
        <w:t xml:space="preserve">From:: Strategic Planning Division</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Project Report provides a critical evaluation of the current status and future requirements for Firefighter services in Russia, with a specific geographic focus on Saint Petersburg. As one of the cultural capitals of Russia and a major port city on the Gulf of Finland, Saint Petersburg presents unique challenges regarding fire safety infrastructure. The document outlines the necessity for upgraded training methodologies, modernized equipment procurement strategies tailored to historical architecture preservation, and enhanced inter-departmental coordination protocols.</w:t>
      </w:r>
    </w:p>
    <w:p>
      <w:pPr>
        <w:pStyle w:val="BodyText"/>
      </w:pPr>
      <w:r>
        <w:t xml:space="preserve">The primary objective of this report is to ensure that Firefighter units in Russia are equipped with the necessary resources to handle high-density urban fires, industrial accidents in shipyards, and the specific risks associated with aging wooden infrastructure in older districts. By analyzing local data and comparing it with international standards for Firefighter operations, this Project Report aims to propose actionable recommendations for improving response times and casualty reduction rates.</w:t>
      </w:r>
    </w:p>
    <w:bookmarkEnd w:id="20"/>
    <w:bookmarkStart w:id="23" w:name="X2adc88d0e64525a150a66d312a1891adde31e2f"/>
    <w:p>
      <w:pPr>
        <w:pStyle w:val="Heading2"/>
      </w:pPr>
      <w:r>
        <w:t xml:space="preserve">2. Contextual Background: The Unique Environment of Russia Saint Petersburg</w:t>
      </w:r>
    </w:p>
    <w:p>
      <w:pPr>
        <w:pStyle w:val="FirstParagraph"/>
      </w:pPr>
      <w:r>
        <w:t xml:space="preserve">Saint Petersburg is not merely a city; it is a complex ecosystem of historical preservation, industrial activity, and dense residential zoning. For any Firefighter operating in this region, understanding the topography and architectural history of Russia Saint Petersburg is paramount. Unlike Moscow, which features extensive modern skyscrapers and wide boulevards in many sectors, Saint Petersburg retains a vast network of narrow streets within its historic center.</w:t>
      </w:r>
    </w:p>
    <w:bookmarkStart w:id="21" w:name="architectural-constraints"/>
    <w:p>
      <w:pPr>
        <w:pStyle w:val="Heading3"/>
      </w:pPr>
      <w:r>
        <w:t xml:space="preserve">2.1 Architectural Constraints</w:t>
      </w:r>
    </w:p>
    <w:p>
      <w:pPr>
        <w:pStyle w:val="FirstParagraph"/>
      </w:pPr>
      <w:r>
        <w:t xml:space="preserve">The historical center of Saint Petersburg is a UNESCO World Heritage site. Consequently, any intervention by Firefighter teams must balance rapid fire suppression with the preservation of cultural heritage. Many buildings utilize traditional materials, including heavy timber framing and intricate wooden facades, which are highly susceptible to ignition. Furthermore, the narrow streets often prevent the deployment of standard large-scale ladder trucks used in other parts of Russia or internationally.</w:t>
      </w:r>
    </w:p>
    <w:bookmarkEnd w:id="21"/>
    <w:bookmarkStart w:id="22" w:name="climatic-challenges"/>
    <w:p>
      <w:pPr>
        <w:pStyle w:val="Heading3"/>
      </w:pPr>
      <w:r>
        <w:t xml:space="preserve">2.2 Climatic Challenges</w:t>
      </w:r>
    </w:p>
    <w:p>
      <w:pPr>
        <w:pStyle w:val="FirstParagraph"/>
      </w:pPr>
      <w:r>
        <w:t xml:space="preserve">The climate in Russia Saint Petersburg is characterized by long, harsh winters and frequent precipitation. For Firefighter operations, this presents significant challenges regarding water accessibility. Hydrants may freeze, and ice accumulation on roofs can compromise structural integrity during firefighting efforts. Conversely, summer months bring high humidity and heatwaves that can exacerbate fire spread in wooden structures.</w:t>
      </w:r>
    </w:p>
    <w:bookmarkEnd w:id="22"/>
    <w:bookmarkEnd w:id="23"/>
    <w:bookmarkStart w:id="27" w:name="X7b33a68bd894ba8172597bc1cc3d6e68cba6c13"/>
    <w:p>
      <w:pPr>
        <w:pStyle w:val="Heading2"/>
      </w:pPr>
      <w:r>
        <w:t xml:space="preserve">3. Operational Challenges for Firefighter Units</w:t>
      </w:r>
    </w:p>
    <w:p>
      <w:pPr>
        <w:pStyle w:val="FirstParagraph"/>
      </w:pPr>
      <w:r>
        <w:t xml:space="preserve">This section details the specific operational hurdles faced by Firefighter personnel in Russia Saint Petersburg, derived from incident reports and field assessments conducted over the last fiscal year.</w:t>
      </w:r>
    </w:p>
    <w:bookmarkStart w:id="24" w:name="response-time-logistics"/>
    <w:p>
      <w:pPr>
        <w:pStyle w:val="Heading3"/>
      </w:pPr>
      <w:r>
        <w:t xml:space="preserve">3.1 Response Time Logistics</w:t>
      </w:r>
    </w:p>
    <w:p>
      <w:pPr>
        <w:pStyle w:val="FirstParagraph"/>
      </w:pPr>
      <w:r>
        <w:t xml:space="preserve">Data indicates that average response times in central districts exceed national averages due to traffic congestion and narrow thoroughfares. Firefighter units often face delays when navigating the Vasilievsky Island and Petrogradsky Districts, where vehicle width restrictions are common. This necessitates a reevaluation of station placement to ensure optimal coverage without compromising historical integrity.</w:t>
      </w:r>
    </w:p>
    <w:bookmarkEnd w:id="24"/>
    <w:bookmarkStart w:id="25" w:name="water-supply-infrastructure"/>
    <w:p>
      <w:pPr>
        <w:pStyle w:val="Heading3"/>
      </w:pPr>
      <w:r>
        <w:t xml:space="preserve">3.2 Water Supply Infrastructure</w:t>
      </w:r>
    </w:p>
    <w:p>
      <w:pPr>
        <w:pStyle w:val="FirstParagraph"/>
      </w:pPr>
      <w:r>
        <w:t xml:space="preserve">In many parts of Russia Saint Petersburg, the water pressure in municipal lines is insufficient for high-rise firefighting or large-volume suppression operations. Firefighter units frequently rely on relay pumping operations, which require additional personnel and time to establish. Upgrading local booster pump stations is identified as a critical infrastructure need.</w:t>
      </w:r>
    </w:p>
    <w:bookmarkEnd w:id="25"/>
    <w:bookmarkStart w:id="26" w:name="industrial-hazards"/>
    <w:p>
      <w:pPr>
        <w:pStyle w:val="Heading3"/>
      </w:pPr>
      <w:r>
        <w:t xml:space="preserve">3.3 Industrial Hazards</w:t>
      </w:r>
    </w:p>
    <w:p>
      <w:pPr>
        <w:pStyle w:val="FirstParagraph"/>
      </w:pPr>
      <w:r>
        <w:t xml:space="preserve">The shipyards and industrial zones along the Neva River pose significant risks involving hazardous materials (HazMat). Firefighter units must be trained in specialized HazMat containment procedures, particularly for chemical spills that could contaminate the Gulf of Finland ecosystem.</w:t>
      </w:r>
    </w:p>
    <w:bookmarkEnd w:id="26"/>
    <w:bookmarkEnd w:id="27"/>
    <w:bookmarkStart w:id="30" w:name="strategic-recommendations"/>
    <w:p>
      <w:pPr>
        <w:pStyle w:val="Heading2"/>
      </w:pPr>
      <w:r>
        <w:t xml:space="preserve">4. Strategic Recommendations</w:t>
      </w:r>
    </w:p>
    <w:p>
      <w:pPr>
        <w:pStyle w:val="FirstParagraph"/>
      </w:pPr>
      <w:r>
        <w:t xml:space="preserve">To address the challenges outlined above, this Project Report proposes a multi-faceted strategy tailored for Firefighter development in Russia Saint Petersburg.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Pillar</w:t>
            </w:r>
          </w:p>
        </w:tc>
        <w:tc>
          <w:tcPr/>
          <w:p>
            <w:pPr>
              <w:pStyle w:val="Compact"/>
              <w:jc w:val="left"/>
            </w:pPr>
            <w:r>
              <w:t xml:space="preserve">Action Item</w:t>
            </w:r>
          </w:p>
        </w:tc>
        <w:tc>
          <w:tcPr/>
          <w:p>
            <w:pPr>
              <w:pStyle w:val="Compact"/>
              <w:jc w:val="left"/>
            </w:pPr>
            <w:r>
              <w:t xml:space="preserve">Rationale for Russia Saint Petersburg Context</w:t>
            </w:r>
          </w:p>
        </w:tc>
      </w:tr>
    </w:tbl>
    <w:p>
      <w:pPr>
        <w:pStyle w:val="BodyText"/>
      </w:pPr>
      <w:r>
        <w:t xml:space="preserve">Pillar</w:t>
      </w:r>
    </w:p>
    <w:p>
      <w:pPr>
        <w:pStyle w:val="BodyText"/>
      </w:pPr>
      <w:r>
        <w:t xml:space="preserve">Action Item</w:t>
      </w:r>
    </w:p>
    <w:p>
      <w:pPr>
        <w:pStyle w:val="BodyText"/>
      </w:pPr>
      <w:r>
        <w:t xml:space="preserve">Rationale for Russia Saint Petersburg Context</w:t>
      </w:r>
    </w:p>
    <w:p>
      <w:pPr>
        <w:pStyle w:val="BodyText"/>
      </w:pPr>
      <w:r>
        <w:t xml:space="preserve">a&gt;</w:t>
      </w:r>
    </w:p>
    <w:p>
      <w:pPr>
        <w:pStyle w:val="BodyText"/>
      </w:pPr>
      <w:r>
        <w:t xml:space="preserve">a&gt;.</w:t>
      </w:r>
    </w:p>
    <w:p>
      <w:pPr>
        <w:pStyle w:val="BodyText"/>
      </w:pPr>
      <w:r>
        <w:t xml:space="preserve">Training &amp; Education</w:t>
      </w:r>
    </w:p>
    <w:p>
      <w:pPr>
        <w:pStyle w:val="BodyText"/>
      </w:pPr>
      <w:r>
        <w:t xml:space="preserve">.</w:t>
      </w:r>
    </w:p>
    <w:p>
      <w:pPr>
        <w:pStyle w:val="BodyText"/>
      </w:pPr>
      <w:r>
        <w:t xml:space="preserve">Specialized Historical Architecture Training</w:t>
      </w:r>
    </w:p>
    <w:p>
      <w:pPr>
        <w:pStyle w:val="BodyText"/>
      </w:pPr>
      <w:r>
        <w:t xml:space="preserve">Implement courses on non-invasive firefighting techniques for wooden structures.</w:t>
      </w:r>
    </w:p>
    <w:p>
      <w:pPr>
        <w:pStyle w:val="BodyText"/>
      </w:pPr>
      <w:r>
        <w:t xml:space="preserve">The narrow streets and historical significance of Saint Petersburg require Firefighters to use precise, less destructive methods when possible to preserve Russia's cultural heritage while ensuring safety.</w:t>
      </w:r>
    </w:p>
    <w:p>
      <w:pPr>
        <w:pStyle w:val="BodyText"/>
      </w:pPr>
      <w:r>
        <w:t xml:space="preserve">Equipment Procurement</w:t>
      </w:r>
    </w:p>
    <w:p>
      <w:pPr>
        <w:numPr>
          <w:ilvl w:val="0"/>
          <w:numId w:val="1001"/>
        </w:numPr>
        <w:pStyle w:val="Compact"/>
      </w:pPr>
      <w:r>
        <w:t xml:space="preserve">Purchase compact, high-pressure pumpers suitable for narrow lanes.</w:t>
      </w:r>
    </w:p>
    <w:p>
      <w:pPr>
        <w:pStyle w:val="FirstParagraph"/>
      </w:pPr>
      <w:r>
        <w:t xml:space="preserve">Standard large trucks cannot access many historic districts in Russia Saint Petersburg. Smaller, agile vehicles ensure Firefighters can reach the scene quickly despite spatial constraints.</w:t>
      </w:r>
    </w:p>
    <w:p>
      <w:pPr>
        <w:pStyle w:val="BodyText"/>
      </w:pPr>
      <w:r>
        <w:t xml:space="preserve">Infrastructure Development</w:t>
      </w:r>
    </w:p>
    <w:p>
      <w:pPr>
        <w:numPr>
          <w:ilvl w:val="0"/>
          <w:numId w:val="1002"/>
        </w:numPr>
        <w:pStyle w:val="Compact"/>
      </w:pPr>
      <w:r>
        <w:t xml:space="preserve">Install freeze-resistant hydrants and pressurized water tanks in high-risk zones.</w:t>
      </w:r>
    </w:p>
    <w:p>
      <w:pPr>
        <w:pStyle w:val="FirstParagraph"/>
      </w:pPr>
      <w:r>
        <w:t xml:space="preserve">The harsh winters of Russia Saint Petersburg necessitate infrastructure that remains operational despite freezing temperatures, ensuring consistent water supply for Firefighter use.</w:t>
      </w:r>
    </w:p>
    <w:p>
      <w:pPr>
        <w:pStyle w:val="BodyText"/>
      </w:pPr>
      <w:r>
        <w:t xml:space="preserve">Inter-Agency Coordination</w:t>
      </w:r>
    </w:p>
    <w:p>
      <w:pPr>
        <w:numPr>
          <w:ilvl w:val="0"/>
          <w:numId w:val="1003"/>
        </w:numPr>
        <w:pStyle w:val="Compact"/>
      </w:pPr>
      <w:r>
        <w:t xml:space="preserve">Create a unified digital platform for real-time incident reporting across all Saint Petersburg districts.</w:t>
      </w:r>
    </w:p>
    <w:p>
      <w:pPr>
        <w:pStyle w:val="FirstParagraph"/>
      </w:pPr>
      <w:r>
        <w:t xml:space="preserve">Efficient data sharing allows Firefighter command centers in Russia to allocate resources dynamically, reducing response times during simultaneous incidents in different parts of the city.</w:t>
      </w:r>
    </w:p>
    <w:bookmarkStart w:id="28" w:name="X5a7c0dbef2cb68e2187c45b731f41ed7a3cf7db"/>
    <w:p>
      <w:pPr>
        <w:pStyle w:val="Heading3"/>
      </w:pPr>
      <w:r>
        <w:t xml:space="preserve">4.1 Enhanced Training Curriculum for Firefighter Personnel</w:t>
      </w:r>
    </w:p>
    <w:p>
      <w:pPr>
        <w:pStyle w:val="FirstParagraph"/>
      </w:pPr>
      <w:r>
        <w:t xml:space="preserve">The training program for new and existing Firefighter recruits in Russia Saint Petersburg must be updated to include modules on:</w:t>
      </w:r>
    </w:p>
    <w:p>
      <w:pPr>
        <w:numPr>
          <w:ilvl w:val="0"/>
          <w:numId w:val="1004"/>
        </w:numPr>
        <w:pStyle w:val="Compact"/>
      </w:pPr>
      <w:r>
        <w:rPr>
          <w:bCs/>
          <w:b/>
        </w:rPr>
        <w:t xml:space="preserve">Tactical Breaching in Historic Buildings:</w:t>
      </w:r>
      <w:r>
        <w:t xml:space="preserve"> </w:t>
      </w:r>
      <w:r>
        <w:t xml:space="preserve">Techniques that minimize structural damage to load-bearing wooden beams common in Saint Petersburg architecture.</w:t>
      </w:r>
    </w:p>
    <w:p>
      <w:pPr>
        <w:numPr>
          <w:ilvl w:val="0"/>
          <w:numId w:val="1004"/>
        </w:numPr>
        <w:pStyle w:val="Compact"/>
      </w:pPr>
      <w:r>
        <w:rPr>
          <w:bCs/>
          <w:b/>
        </w:rPr>
        <w:t xml:space="preserve">Cold Weather Operations:</w:t>
      </w:r>
      <w:r>
        <w:t xml:space="preserve"> </w:t>
      </w:r>
      <w:r>
        <w:t xml:space="preserve">Specific protocols for maintaining equipment functionality and firefighter safety during sub-zero temperatures.</w:t>
      </w:r>
    </w:p>
    <w:p>
      <w:pPr>
        <w:numPr>
          <w:ilvl w:val="0"/>
          <w:numId w:val="1004"/>
        </w:numPr>
        <w:pStyle w:val="Compact"/>
      </w:pPr>
      <w:r>
        <w:t xml:space="preserve">HazMat Response for Industrial Zones:: Specialized training for handling chemical leaks in the port areas, ensuring that Firefighter teams can protect both human life and the marine environment of the Gulf of Finland.</w:t>
      </w:r>
    </w:p>
    <w:bookmarkEnd w:id="28"/>
    <w:bookmarkStart w:id="29" w:name="technological-integration"/>
    <w:p>
      <w:pPr>
        <w:pStyle w:val="Heading3"/>
      </w:pPr>
      <w:r>
        <w:t xml:space="preserve">4.2 Technological Integration</w:t>
      </w:r>
    </w:p>
    <w:p>
      <w:pPr>
        <w:pStyle w:val="FirstParagraph"/>
      </w:pPr>
      <w:r>
        <w:t xml:space="preserve">We recommend the adoption of drone technology for surveillance and thermal imaging in Russia Saint Petersburg. Drones can provide real-time data to Firefighter commanders on fire spread patterns, especially in large industrial complexes or high-rise buildings where direct visibility is limited. This technology reduces risk to human life and allows for more strategic deployment of resources.</w:t>
      </w:r>
    </w:p>
    <w:bookmarkEnd w:id="29"/>
    <w:bookmarkEnd w:id="30"/>
    <w:bookmarkStart w:id="31" w:name="implementation-timeline"/>
    <w:p>
      <w:pPr>
        <w:pStyle w:val="Heading2"/>
      </w:pPr>
      <w:r>
        <w:t xml:space="preserve">5. Implementation Timeline</w:t>
      </w:r>
    </w:p>
    <w:p>
      <w:pPr>
        <w:pStyle w:val="FirstParagraph"/>
      </w:pPr>
      <w:r>
        <w:t xml:space="preserve">The implementation of the recommendations outlined in this Project Report will be phased over a three-year period:</w:t>
      </w:r>
    </w:p>
    <w:p>
      <w:pPr>
        <w:numPr>
          <w:ilvl w:val="0"/>
          <w:numId w:val="1005"/>
        </w:numPr>
        <w:pStyle w:val="Compact"/>
      </w:pPr>
      <w:r>
        <w:rPr>
          <w:bCs/>
          <w:b/>
        </w:rPr>
        <w:t xml:space="preserve">Phase 1 (Months 1-6):</w:t>
      </w:r>
      <w:r>
        <w:t xml:space="preserve"> </w:t>
      </w:r>
      <w:r>
        <w:t xml:space="preserve">Needs assessment and procurement planning for compact Firefighter vehicles in Saint Petersburg. Development of the new training curriculum.</w:t>
      </w:r>
    </w:p>
    <w:p>
      <w:pPr>
        <w:numPr>
          <w:ilvl w:val="0"/>
          <w:numId w:val="1005"/>
        </w:numPr>
        <w:pStyle w:val="Compact"/>
      </w:pPr>
      <w:r>
        <w:rPr>
          <w:bCs/>
          <w:b/>
        </w:rPr>
        <w:t xml:space="preserve">Phase 2 (Months 7-18):</w:t>
      </w:r>
      <w:r>
        <w:t xml:space="preserve"> </w:t>
      </w:r>
      <w:r>
        <w:t xml:space="preserve">Pilot testing of drone surveillance systems in selected districts. Installation of freeze-resistant hydrants in critical historic zones.</w:t>
      </w:r>
    </w:p>
    <w:p>
      <w:pPr>
        <w:numPr>
          <w:ilvl w:val="0"/>
          <w:numId w:val="1005"/>
        </w:numPr>
        <w:pStyle w:val="Compact"/>
      </w:pPr>
      <w:r>
        <w:t xml:space="preserve">Phase 3 (Months 19-36):: Full rollout of updated training programs for all Firefighter units in Russia Saint Petersburg. Comprehensive review and adjustment based on performance metrics.</w:t>
      </w:r>
    </w:p>
    <w:bookmarkEnd w:id="31"/>
    <w:bookmarkStart w:id="33" w:name="conclusion"/>
    <w:p>
      <w:pPr>
        <w:pStyle w:val="Heading2"/>
      </w:pPr>
      <w:r>
        <w:t xml:space="preserve">6. Conclusion</w:t>
      </w:r>
    </w:p>
    <w:p>
      <w:pPr>
        <w:pStyle w:val="FirstParagraph"/>
      </w:pPr>
      <w:r>
        <w:t xml:space="preserve">This Project Report underscores the critical need for specialized strategies tailored to the unique environment of Russia Saint Petersburg. The role of the Firefighter in this region extends beyond traditional emergency response; it involves a complex interplay of cultural preservation, industrial safety, and adaptation to harsh climatic conditions. By implementing the recommended changes in training, equipment, and infrastructure, we can significantly enhance the efficacy and safety of Firefighter operations.</w:t>
      </w:r>
    </w:p>
    <w:p>
      <w:pPr>
        <w:pStyle w:val="BodyText"/>
      </w:pPr>
      <w:r>
        <w:t xml:space="preserve">The prosperity and security of Saint Petersburg depend on a robust emergency response system. It is imperative that stakeholders within Russia prioritize these initiatives to ensure that our Firefighters are fully prepared to meet the challenges of tomorrow. The preservation of both human life and cultural heritage remains the ultimate goal of this strategic plan.</w:t>
      </w:r>
    </w:p>
    <w:p>
      <w:pPr>
        <w:pStyle w:val="BodyText"/>
      </w:pPr>
      <w:r>
        <w:rPr>
          <w:bCs/>
          <w:b/>
        </w:rPr>
        <w:t xml:space="preserve">Document Classification:</w:t>
      </w:r>
      <w:r>
        <w:t xml:space="preserve"> </w:t>
      </w:r>
      <w:r>
        <w:t xml:space="preserve">Internal Use Only</w:t>
      </w:r>
      <w:r>
        <w:br/>
      </w:r>
      <w:r>
        <w:rPr>
          <w:bCs/>
          <w:b/>
        </w:rPr>
        <w:t xml:space="preserve">Distributed To:</w:t>
      </w:r>
      <w:r>
        <w:t xml:space="preserve"> </w:t>
      </w:r>
      <w:r>
        <w:t xml:space="preserve">Regional Commanders, City Planning Committee, MChS Headquarters</w:t>
      </w:r>
      <w:r>
        <w:br/>
      </w:r>
      <w:r>
        <w:rPr>
          <w:iCs/>
          <w:i/>
        </w:rPr>
        <w:t xml:space="preserve">This Project Report on Firefighter services in Russia Saint Petersburg was generated for strategic planning purposes.</w:t>
      </w:r>
    </w:p>
    <w:p>
      <w:pPr>
        <w:pStyle w:val="BodyText"/>
      </w:pPr>
      <w:r>
        <w:t xml:space="preserve">.br/&gt;Efficient data sharing allows Firefighter command centers in Russia to allocate resources dynamically, reducing response times during simultaneous incidents in different parts of the city.</w:t>
      </w:r>
    </w:p>
    <w:bookmarkStart w:id="32" w:name="X9da2579a2b2c6837a8d1a399597faae5440fe8e"/>
    <w:p>
      <w:pPr>
        <w:pStyle w:val="Heading3"/>
      </w:pPr>
      <w:r>
        <w:t xml:space="preserve">4.1 Enhanced Training Curriculum for Firefighter Personnel</w:t>
      </w:r>
    </w:p>
    <w:p>
      <w:pPr>
        <w:pStyle w:val="FirstParagraph"/>
      </w:pPr>
      <w:r>
        <w:t xml:space="preserve">The training program for new and existing Firefighter recruits in Russia Saint Petersburg must be updated to include modules on:</w:t>
      </w:r>
    </w:p>
    <w:p>
      <w:pPr>
        <w:pStyle w:val="BodyText"/>
      </w:pPr>
      <w:r>
        <w:t xml:space="preserve">.strong.Purpose:</w:t>
      </w:r>
    </w:p>
    <w:p>
      <w:pPr>
        <w:numPr>
          <w:ilvl w:val="0"/>
          <w:numId w:val="1006"/>
        </w:numPr>
        <w:pStyle w:val="Compact"/>
      </w:pPr>
      <w:r>
        <w:rPr>
          <w:bCs/>
          <w:b/>
        </w:rPr>
        <w:t xml:space="preserve">Tactical Breaching in Historic Buildings:</w:t>
      </w:r>
      <w:r>
        <w:t xml:space="preserve"> </w:t>
      </w:r>
      <w:r>
        <w:t xml:space="preserve">Techniques that minimize structural damage to load-bearing wooden beams common in Saint Petersburg architecture.</w:t>
      </w:r>
    </w:p>
    <w:p>
      <w:pPr>
        <w:numPr>
          <w:ilvl w:val="0"/>
          <w:numId w:val="1006"/>
        </w:numPr>
        <w:pStyle w:val="Compact"/>
      </w:pPr>
      <w:r>
        <w:t xml:space="preserve">Cold Weather Operations:: Specialized training for handling chemical leaks in the port areas, ensuring that Firefighter teams can protect both human life and the marine environment of the Gulf of Finland.</w:t>
      </w:r>
    </w:p>
    <w:p>
      <w:pPr>
        <w:pStyle w:val="FirstParagraph"/>
      </w:pPr>
      <w:r>
        <w:t xml:space="preserve">.br/&gt;</w:t>
      </w:r>
    </w:p>
    <w:p>
      <w:pPr>
        <w:numPr>
          <w:ilvl w:val="0"/>
          <w:numId w:val="1007"/>
        </w:numPr>
        <w:pStyle w:val="Compact"/>
      </w:pPr>
      <w:r>
        <w:rPr>
          <w:bCs/>
          <w:b/>
        </w:rPr>
        <w:t xml:space="preserve">Tactical Breaching in Historic Buildings:</w:t>
      </w:r>
      <w:r>
        <w:t xml:space="preserve"> </w:t>
      </w:r>
      <w:r>
        <w:t xml:space="preserve">Techniques that minimize structural damage to load-bearing wooden beams common in Saint Petersburg architecture.</w:t>
      </w:r>
    </w:p>
    <w:p>
      <w:pPr>
        <w:numPr>
          <w:ilvl w:val="0"/>
          <w:numId w:val="1007"/>
        </w:numPr>
        <w:pStyle w:val="Compact"/>
      </w:pPr>
      <w:r>
        <w:t xml:space="preserve">Cold Weather Operations:: Specialized training for handling chemical leaks in the port areas, ensuring that Firefighter teams can protect both human life and the marine environment of the Gulf of Finland.</w:t>
      </w:r>
    </w:p>
    <w:p>
      <w:pPr>
        <w:pStyle w:val="FirstParagraph"/>
      </w:pPr>
      <w:r>
        <w:t xml:space="preserve">.br/&gt;</w:t>
      </w:r>
    </w:p>
    <w:p>
      <w:pPr>
        <w:pStyle w:val="BodyText"/>
      </w:pPr>
      <w:r>
        <w:rPr>
          <w:bCs/>
          <w:b/>
        </w:rPr>
        <w:t xml:space="preserve">Tactical Breaching in Historic Buildings:</w:t>
      </w:r>
      <w:r>
        <w:t xml:space="preserve"> </w:t>
      </w:r>
      <w:r>
        <w:t xml:space="preserve">Techniques that minimize structural damage to load-bearing wooden beams common in Saint Petersburg architecture.</w:t>
      </w:r>
    </w:p>
    <w:p>
      <w:pPr>
        <w:pStyle w:val="BodyText"/>
      </w:pPr>
      <w:r>
        <w:t xml:space="preserve">Cold Weather Operations:</w:t>
      </w:r>
      <w:r>
        <w:t xml:space="preserve">: Specialized training for handling chemical leaks in the port areas, ensuring that Firefighter teams can protect both human life and the marine environment of the Gulf of Finland.</w:t>
      </w:r>
    </w:p>
    <w:p>
      <w:pPr>
        <w:pStyle w:val="BodyText"/>
      </w:pPr>
      <w:r>
        <w:t xml:space="preserve">.br/&gt;</w:t>
      </w:r>
    </w:p>
    <w:bookmarkEnd w:id="32"/>
    <w:bookmarkEnd w:id="33"/>
    <w:bookmarkStart w:id="34" w:name="conclusion-1"/>
    <w:p>
      <w:pPr>
        <w:pStyle w:val="Heading2"/>
      </w:pPr>
      <w:r>
        <w:t xml:space="preserve">6. Conclusion</w:t>
      </w:r>
    </w:p>
    <w:p>
      <w:pPr>
        <w:pStyle w:val="FirstParagraph"/>
      </w:pPr>
      <w:r>
        <w:t xml:space="preserve">.strong.Purpose:</w:t>
      </w:r>
    </w:p>
    <w:p>
      <w:pPr>
        <w:pStyle w:val="BodyText"/>
      </w:pPr>
      <w:r>
        <w:t xml:space="preserve">The narrow streets and historical significance of Saint Petersburg require Firefighters to use precise, less destructive methods when possible to preserve Russia's cultural heritage while ensuring safety.</w:t>
      </w:r>
    </w:p>
    <w:p>
      <w:pPr>
        <w:pStyle w:val="BodyText"/>
      </w:pPr>
      <w:r>
        <w:t xml:space="preserve">Equipment Procurement</w:t>
      </w:r>
    </w:p>
    <w:p>
      <w:pPr>
        <w:numPr>
          <w:ilvl w:val="0"/>
          <w:numId w:val="1008"/>
        </w:numPr>
        <w:pStyle w:val="Compact"/>
      </w:pPr>
      <w:r>
        <w:t xml:space="preserve">Purchase compact, high-pressure pumpers suitable for narrow lanes.</w:t>
      </w:r>
    </w:p>
    <w:p>
      <w:pPr>
        <w:pStyle w:val="FirstParagraph"/>
      </w:pPr>
      <w:r>
        <w:t xml:space="preserve">: Specialized training for handling chemical leaks in the port areas, ensuring that Firefighter teams can protect both human life and the marine environment of the Gulf of Finland.</w:t>
      </w:r>
    </w:p>
    <w:p>
      <w:pPr>
        <w:pStyle w:val="BodyText"/>
      </w:pPr>
      <w:r>
        <w:t xml:space="preserve">.br/&gt;The narrow streets and historical significance of Saint Petersburg require Firefighters to use precise, less destructive methods when possible to preserve Russia's cultural heritage while ensuring safety.</w:t>
      </w:r>
    </w:p>
    <w:p>
      <w:pPr>
        <w:pStyle w:val="BodyText"/>
      </w:pPr>
      <w:r>
        <w:t xml:space="preserve">Equipment Procurement</w:t>
      </w:r>
    </w:p>
    <w:p>
      <w:pPr>
        <w:numPr>
          <w:ilvl w:val="0"/>
          <w:numId w:val="1009"/>
        </w:numPr>
        <w:pStyle w:val="Compact"/>
      </w:pPr>
      <w:r>
        <w:t xml:space="preserve">Purchase compact, high-pressure pumpers suitable for narrow lanes.</w:t>
      </w:r>
    </w:p>
    <w:p>
      <w:pPr>
        <w:pStyle w:val="FirstParagraph"/>
      </w:pPr>
      <w:r>
        <w:t xml:space="preserve">: Specialized training for handling chemical leaks in the port areas, ensuring that Firefighter teams can protect both human life and the marine environment of the Gulf of Finland.</w:t>
      </w:r>
    </w:p>
    <w:p>
      <w:pPr>
        <w:pStyle w:val="BodyText"/>
      </w:pPr>
      <w:r>
        <w:t xml:space="preserve">.br/&gt;: Specialized training for handling chemical leaks in the port areas, ensuring that Firefighter teams can protect both human life and the marine environment of the Gulf of Finland.</w:t>
      </w:r>
    </w:p>
    <w:p>
      <w:pPr>
        <w:pStyle w:val="BodyText"/>
      </w:pPr>
      <w:r>
        <w:t xml:space="preserve">.br/&gt;</w:t>
      </w:r>
    </w:p>
    <w:bookmarkEnd w:id="34"/>
    <w:bookmarkStart w:id="35" w:name="conclusion-2"/>
    <w:p>
      <w:pPr>
        <w:pStyle w:val="Heading2"/>
      </w:pPr>
      <w:r>
        <w:t xml:space="preserve">6. Conclusion</w:t>
      </w:r>
    </w:p>
    <w:p>
      <w:pPr>
        <w:pStyle w:val="FirstParagraph"/>
      </w:pPr>
      <w:r>
        <w:t xml:space="preserve">This Project Report underscores the critical need for specialized strategies tailored to the unique environment of Russia Saint Petersburg. The role of the Firefighter in this region extends beyond traditional emergency response; it involves a complex interplay of cultural preservation, industrial safety, and adaptation to harsh climatic conditions. By implementing the recommended changes in training, equipment, and infrastructure, we can significantly enhance the efficacy and safety of Firefighter operations.</w:t>
      </w:r>
    </w:p>
    <w:p>
      <w:pPr>
        <w:pStyle w:val="BodyText"/>
      </w:pPr>
      <w:r>
        <w:t xml:space="preserve">The prosperity and security of Saint Petersburg depend on a robust emergency response system. It is imperative that stakeholders within Russia prioritize these initiatives to ensure that our Firefighters are fully prepared to meet the challenges of tomorrow. The preservation of both human life and cultural heritage remains the ultimate goal of this strategic plan.</w:t>
      </w:r>
    </w:p>
    <w:p>
      <w:pPr>
        <w:pStyle w:val="BodyText"/>
      </w:pPr>
      <w:r>
        <w:t xml:space="preserve">.br/&gt;</w:t>
      </w:r>
    </w:p>
    <w:bookmarkEnd w:id="35"/>
    <w:bookmarkStart w:id="36" w:name="conclusion-3"/>
    <w:p>
      <w:pPr>
        <w:pStyle w:val="Heading2"/>
      </w:pPr>
      <w:r>
        <w:t xml:space="preserve">6. Conclusion</w:t>
      </w:r>
    </w:p>
    <w:p>
      <w:pPr>
        <w:pStyle w:val="FirstParagraph"/>
      </w:pPr>
      <w:r>
        <w:t xml:space="preserve">.strong.Purpose:</w:t>
      </w:r>
    </w:p>
    <w:p>
      <w:pPr>
        <w:pStyle w:val="BodyText"/>
      </w:pPr>
      <w:r>
        <w:t xml:space="preserve">The narrow streets and historical significance of Saint Petersburg require Firefighters to use precise, less destructive methods when possible to preserve Russia's cultural heritage while ensuring safety.</w:t>
      </w:r>
    </w:p>
    <w:p>
      <w:pPr>
        <w:pStyle w:val="BodyText"/>
      </w:pPr>
      <w:r>
        <w:t xml:space="preserve">Equipment Procurement</w:t>
      </w:r>
    </w:p>
    <w:p>
      <w:pPr>
        <w:numPr>
          <w:ilvl w:val="0"/>
          <w:numId w:val="1010"/>
        </w:numPr>
        <w:pStyle w:val="Compact"/>
      </w:pPr>
      <w:r>
        <w:t xml:space="preserve">Purchase compact, high-pressure pumpers suitable for narrow lanes.</w:t>
      </w:r>
    </w:p>
    <w:p>
      <w:pPr>
        <w:pStyle w:val="FirstParagraph"/>
      </w:pPr>
      <w:r>
        <w:t xml:space="preserve">: Specialized training for handling chemical leaks in the port areas, ensuring that Firefighter teams can protect both human life and the marine environment of the Gulf of Finland.</w:t>
      </w:r>
    </w:p>
    <w:p>
      <w:pPr>
        <w:pStyle w:val="BodyText"/>
      </w:pPr>
      <w:r>
        <w:t xml:space="preserve">.br/&gt;: Special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Operations and Safety Protocols in Russia, Saint Petersburg</dc:title>
  <dc:creator/>
  <dc:language>en</dc:language>
  <cp:keywords/>
  <dcterms:created xsi:type="dcterms:W3CDTF">2026-07-29T16:07:26Z</dcterms:created>
  <dcterms:modified xsi:type="dcterms:W3CDTF">2026-07-29T16:07:26Z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