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Operations</w:t>
      </w:r>
      <w:r>
        <w:t xml:space="preserve"> </w:t>
      </w:r>
      <w:r>
        <w:t xml:space="preserve">and</w:t>
      </w:r>
      <w:r>
        <w:t xml:space="preserve"> </w:t>
      </w:r>
      <w:r>
        <w:t xml:space="preserve">Strategic</w:t>
      </w:r>
      <w:r>
        <w:t xml:space="preserve"> </w:t>
      </w:r>
      <w:r>
        <w:t xml:space="preserve">Integration</w:t>
      </w:r>
      <w:r>
        <w:t xml:space="preserve"> </w:t>
      </w:r>
      <w:r>
        <w:t xml:space="preserve">in</w:t>
      </w:r>
      <w:r>
        <w:t xml:space="preserve"> </w:t>
      </w:r>
      <w:r>
        <w:t xml:space="preserve">Switzerland</w:t>
      </w:r>
      <w:r>
        <w:t xml:space="preserve"> </w:t>
      </w:r>
      <w:r>
        <w:t xml:space="preserve">Zurich</w:t>
      </w:r>
    </w:p>
    <w:bookmarkStart w:id="31" w:name="Xaf4c78df46fd33c5225878584f45c6f423b5906"/>
    <w:p>
      <w:pPr>
        <w:pStyle w:val="Heading1"/>
      </w:pPr>
      <w:r>
        <w:t xml:space="preserve">Project Report: Firefighter Capabilities and Strategic Implementation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Canton of Zurich Emergency Services Directorate</w:t>
      </w:r>
      <w:r>
        <w:br/>
      </w:r>
      <w:r>
        <w:rPr>
          <w:bCs/>
          <w:b/>
        </w:rPr>
        <w:t xml:space="preserve">From:</w:t>
      </w:r>
      <w:r>
        <w:t xml:space="preserve"> </w:t>
      </w:r>
      <w:r>
        <w:t xml:space="preserve">Strategic Planning Committee</w:t>
      </w:r>
      <w:r>
        <w:br/>
      </w:r>
      <w:r>
        <w:rPr>
          <w:iCs/>
          <w:i/>
          <w:vertAlign w:val="subscript"/>
        </w:rPr>
        <w:t xml:space="preserve">This Project Report outlines the comprehensive evaluation of Firefighter protocols, equipment standards, and operational readiness within the specific urban and geographical context of Switzerland Zurich.</w:t>
      </w:r>
    </w:p>
    <w:bookmarkStart w:id="20" w:name="introduction"/>
    <w:p>
      <w:pPr>
        <w:pStyle w:val="Heading2"/>
      </w:pPr>
      <w:r>
        <w:t xml:space="preserve">1. Introduction</w:t>
      </w:r>
    </w:p>
    <w:p>
      <w:pPr>
        <w:pStyle w:val="FirstParagraph"/>
      </w:pPr>
      <w:r>
        <w:t xml:space="preserve">The safety of citizens in one of Europe’s most prominent economic hubs relies heavily on the efficacy of its emergency response systems. This Project Report focuses specifically on the role, readiness, and technological integration of the Firefighter units operating within Switzerland Zurich. As Zurich continues to evolve as a dense urban center with historic architecture interspersed with modern high-rises, and as a gateway to alpine terrain, the demands placed on local first responders are increasingly complex. The primary objective of this report is to analyze current operational frameworks and propose enhancements for Firefighter deployment in Switzerland Zurich.</w:t>
      </w:r>
    </w:p>
    <w:bookmarkEnd w:id="20"/>
    <w:bookmarkStart w:id="23" w:name="X9d81e23879c8f3f8524595d2063e659db3ebed4"/>
    <w:p>
      <w:pPr>
        <w:pStyle w:val="Heading2"/>
      </w:pPr>
      <w:r>
        <w:t xml:space="preserve">2. Operational Context of Switzerland Zurich</w:t>
      </w:r>
    </w:p>
    <w:p>
      <w:pPr>
        <w:pStyle w:val="FirstParagraph"/>
      </w:pPr>
      <w:r>
        <w:t xml:space="preserve">The geographical and architectural landscape of Switzerland Zurich presents unique challenges that dictate the specific requirements for professional Firefighters. Unlike rural cantons, the urban density of the city requires rapid response times via narrow streets where traditional large-scale apparatus may struggle to maneuver efficiently.</w:t>
      </w:r>
    </w:p>
    <w:bookmarkStart w:id="21" w:name="X49bd6dbfb2c36d5f72166daf4c97b9a15033096"/>
    <w:p>
      <w:pPr>
        <w:pStyle w:val="Heading3"/>
      </w:pPr>
      <w:r>
        <w:t xml:space="preserve">2.1 Urban Density and Historic Infrastructure</w:t>
      </w:r>
    </w:p>
    <w:p>
      <w:pPr>
        <w:pStyle w:val="FirstParagraph"/>
      </w:pPr>
      <w:r>
        <w:t xml:space="preserve">The old town (</w:t>
      </w:r>
      <w:r>
        <w:rPr>
          <w:iCs/>
          <w:i/>
        </w:rPr>
        <w:t xml:space="preserve">Altstadt</w:t>
      </w:r>
      <w:r>
        <w:t xml:space="preserve">) features narrow cobblestone streets and buildings constructed several centuries ago. For a Firefighter in Switzerland Zurich, this means that standard ladder truck access is often limited. Consequently, the Project Report recommends increased investment in compact, highly maneuverable aerial platforms and enhanced water pressure systems capable of supporting operations from hydrants located at a distance.</w:t>
      </w:r>
    </w:p>
    <w:bookmarkEnd w:id="21"/>
    <w:bookmarkStart w:id="22" w:name="alpine-proximity"/>
    <w:p>
      <w:pPr>
        <w:pStyle w:val="Heading3"/>
      </w:pPr>
      <w:r>
        <w:t xml:space="preserve">2.2 Alpine Proximity</w:t>
      </w:r>
    </w:p>
    <w:p>
      <w:pPr>
        <w:pStyle w:val="FirstParagraph"/>
      </w:pPr>
      <w:r>
        <w:t xml:space="preserve">Schweiz Zurich serves as a logistical hub connecting northern Europe to the alpine south. The region is prone to heavy snowfall, leading to specific risks such as avalanche incidents and structural collapses due to snow load. Firefighters in this region must be trained not only in urban search and rescue but also in mountain rescue techniques. This dual capability ensures that the Firefighter force remains versatile, addressing both city-centric fires and alpine emergencies.</w:t>
      </w:r>
    </w:p>
    <w:bookmarkEnd w:id="22"/>
    <w:bookmarkEnd w:id="23"/>
    <w:bookmarkStart w:id="26" w:name="human-resources-and-training-standards"/>
    <w:p>
      <w:pPr>
        <w:pStyle w:val="Heading2"/>
      </w:pPr>
      <w:r>
        <w:t xml:space="preserve">3. Human Resources and Training Standards</w:t>
      </w:r>
    </w:p>
    <w:p>
      <w:pPr>
        <w:pStyle w:val="FirstParagraph"/>
      </w:pPr>
      <w:r>
        <w:t xml:space="preserve">The cornerstone of any successful emergency response system is its personnel. In Switzerland Zurich, the Firefighter corps is a mix of professional volunteers and career professionals. Maintaining high standards for these individuals requires rigorous training regimens adapted to local risks.</w:t>
      </w:r>
    </w:p>
    <w:bookmarkStart w:id="24" w:name="specialized-training-modules"/>
    <w:p>
      <w:pPr>
        <w:pStyle w:val="Heading3"/>
      </w:pPr>
      <w:r>
        <w:t xml:space="preserve">3.1 Specialized Training Modules</w:t>
      </w:r>
    </w:p>
    <w:p>
      <w:pPr>
        <w:pStyle w:val="FirstParagraph"/>
      </w:pPr>
      <w:r>
        <w:t xml:space="preserve">This Project Report highlights the need for continuous professional development. Firefighters must undergo annual re-certification in hazardous materials (HAZMAT) handling, particularly given Zurich's industrial zones and railway transport networks carrying dangerous goods. Furthermore, language proficiency remains critical; as Switzerland is multilingual, a Firefighter operating in Switzerland Zurich must possess functional proficiency in German for local operations and English for international coordination.</w:t>
      </w:r>
    </w:p>
    <w:bookmarkEnd w:id="24"/>
    <w:bookmarkStart w:id="25" w:name="psychological-resilience"/>
    <w:p>
      <w:pPr>
        <w:pStyle w:val="Heading3"/>
      </w:pPr>
      <w:r>
        <w:t xml:space="preserve">3.2 Psychological Resilience</w:t>
      </w:r>
    </w:p>
    <w:p>
      <w:pPr>
        <w:pStyle w:val="FirstParagraph"/>
      </w:pPr>
      <w:r>
        <w:t xml:space="preserve">The mental health of the Firefighter workforce is a growing concern globally. This report recommends implementing mandatory psychological debriefing sessions following major incidents. Ensuring the long-term well-being of our Firefighters in Switzerland Zurich is not only an ethical imperative but also essential for maintaining operational readiness.</w:t>
      </w:r>
    </w:p>
    <w:bookmarkEnd w:id="25"/>
    <w:bookmarkEnd w:id="26"/>
    <w:bookmarkStart w:id="27" w:name="technological-integration-and-equipment"/>
    <w:p>
      <w:pPr>
        <w:pStyle w:val="Heading2"/>
      </w:pPr>
      <w:r>
        <w:t xml:space="preserve">4. Technological Integration and Equipment</w:t>
      </w:r>
    </w:p>
    <w:p>
      <w:pPr>
        <w:pStyle w:val="FirstParagraph"/>
      </w:pPr>
      <w:r>
        <w:t xml:space="preserve">To maximize efficiency, this Project Report advocates for the adoption of Industry 4.0 technologies within the Firefighter domain.</w:t>
      </w:r>
    </w:p>
    <w:p>
      <w:pPr>
        <w:numPr>
          <w:ilvl w:val="0"/>
          <w:numId w:val="1001"/>
        </w:numPr>
        <w:pStyle w:val="Compact"/>
      </w:pPr>
      <w:r>
        <w:rPr>
          <w:bCs/>
          <w:b/>
        </w:rPr>
        <w:t xml:space="preserve">Digital Twin Modeling:</w:t>
      </w:r>
      <w:r>
        <w:t xml:space="preserve"> </w:t>
      </w:r>
      <w:r>
        <w:t xml:space="preserve">Creating virtual replicas of key buildings in Switzerland Zurich allows Firefighters to conduct virtual pre-planning sessions. Before an incident occurs, commanders can review structural layouts, water supply points, and potential evacuation routes digitally.</w:t>
      </w:r>
    </w:p>
    <w:p>
      <w:pPr>
        <w:numPr>
          <w:ilvl w:val="0"/>
          <w:numId w:val="1001"/>
        </w:numPr>
        <w:pStyle w:val="Compact"/>
      </w:pPr>
      <w:r>
        <w:rPr>
          <w:bCs/>
          <w:b/>
        </w:rPr>
        <w:t xml:space="preserve">Drones for Reconnaissance:</w:t>
      </w:r>
      <w:r>
        <w:t xml:space="preserve"> </w:t>
      </w:r>
      <w:r>
        <w:t xml:space="preserve">Deploying thermal imaging drones enables a Firefighter unit to assess roof stability and fire spread from a safe distance without exposing personnel to immediate danger. This is particularly effective in high-rise fires common in the Zurich financial district.</w:t>
      </w:r>
    </w:p>
    <w:p>
      <w:pPr>
        <w:numPr>
          <w:ilvl w:val="0"/>
          <w:numId w:val="1001"/>
        </w:numPr>
        <w:pStyle w:val="Compact"/>
      </w:pPr>
      <w:r>
        <w:rPr>
          <w:bCs/>
          <w:b/>
        </w:rPr>
        <w:t xml:space="preserve">Wearable Technology:</w:t>
      </w:r>
      <w:r>
        <w:t xml:space="preserve"> </w:t>
      </w:r>
      <w:r>
        <w:t xml:space="preserve">Smart suits equipped with biometric sensors can monitor the vital signs of a Firefighter during operations, alerting command centers if heat stress or exhaustion reaches critical levels.</w:t>
      </w:r>
    </w:p>
    <w:bookmarkEnd w:id="27"/>
    <w:bookmarkStart w:id="28" w:name="inter-agency-collaboration"/>
    <w:p>
      <w:pPr>
        <w:pStyle w:val="Heading2"/>
      </w:pPr>
      <w:r>
        <w:t xml:space="preserve">5. Inter-Agency Collaboration</w:t>
      </w:r>
    </w:p>
    <w:p>
      <w:pPr>
        <w:pStyle w:val="FirstParagraph"/>
      </w:pPr>
      <w:r>
        <w:t xml:space="preserve">No agency operates in isolation. The effectiveness of a Firefighter unit in Switzerland Zurich depends on seamless integration with police forces, medical services (</w:t>
      </w:r>
      <w:r>
        <w:rPr>
          <w:iCs/>
          <w:i/>
        </w:rPr>
        <w:t xml:space="preserve">Rettungsdienst</w:t>
      </w:r>
      <w:r>
        <w:t xml:space="preserve">), and cantonal disaster management agencies.</w:t>
      </w:r>
    </w:p>
    <w:p>
      <w:pPr>
        <w:pStyle w:val="BodyText"/>
      </w:pPr>
      <w:r>
        <w:t xml:space="preserve">This Project Report suggests the establishment of a unified command center dashboard. Such a system would provide real-time data sharing regarding traffic conditions, hazardous material locations, and crowd control requirements. For instance, during large public events in Zurich, coordinated deployment between Police and Firefighters ensures that emergency lanes remain clear for ambulances and Firefighter trucks.</w:t>
      </w:r>
    </w:p>
    <w:bookmarkEnd w:id="28"/>
    <w:bookmarkStart w:id="29" w:name="financial-implications"/>
    <w:p>
      <w:pPr>
        <w:pStyle w:val="Heading2"/>
      </w:pPr>
      <w:r>
        <w:t xml:space="preserve">6. Financial Implications</w:t>
      </w:r>
    </w:p>
    <w:p>
      <w:pPr>
        <w:pStyle w:val="FirstParagraph"/>
      </w:pPr>
      <w:r>
        <w:t xml:space="preserve">Implementing the recommendations outlined in this Project Report requires significant investment. However, the cost-benefit analysis favors proactive spending. The economic impact of fire damage in a high-value real estate market like Switzerland Zurich can be catastrophic. Investing in advanced Firefighter equipment and training serves as an insurance policy for the city’s infrastructure and economy.</w:t>
      </w:r>
    </w:p>
    <w:p>
      <w:pPr>
        <w:pStyle w:val="BodyText"/>
      </w:pPr>
      <w:r>
        <w:t xml:space="preserve">Investment Area</w:t>
      </w:r>
    </w:p>
    <w:p>
      <w:pPr>
        <w:pStyle w:val="BodyText"/>
      </w:pPr>
      <w:r>
        <w:t xml:space="preserve">Purpose</w:t>
      </w:r>
    </w:p>
    <w:p>
      <w:pPr>
        <w:pStyle w:val="BodyText"/>
      </w:pPr>
      <w:r>
        <w:t xml:space="preserve">Risk Mitigation Benefit</w:t>
      </w:r>
    </w:p>
    <w:p>
      <w:pPr>
        <w:pStyle w:val="BodyText"/>
      </w:pPr>
      <w:r>
        <w:t xml:space="preserve">Digital Twin Software</w:t>
      </w:r>
    </w:p>
    <w:p>
      <w:pPr>
        <w:pStyle w:val="BodyText"/>
      </w:pPr>
      <w:r>
        <w:t xml:space="preserve">Situational Awareness</w:t>
      </w:r>
    </w:p>
    <w:p>
      <w:pPr>
        <w:pStyle w:val="BodyText"/>
      </w:pPr>
      <w:r>
        <w:t xml:space="preserve">Faster Decision Making during Emergencies in Switzerland Zurich</w:t>
      </w:r>
    </w:p>
    <w:p>
      <w:pPr>
        <w:pStyle w:val="BodyText"/>
      </w:pPr>
      <w:r>
        <w:t xml:space="preserve">&lt;</w:t>
      </w:r>
    </w:p>
    <w:p>
      <w:pPr>
        <w:pStyle w:val="BodyText"/>
      </w:pPr>
      <w:r>
        <w:t xml:space="preserve">Aerial Drones</w:t>
      </w:r>
    </w:p>
    <w:p>
      <w:pPr>
        <w:pStyle w:val="BodyText"/>
      </w:pPr>
      <w:r>
        <w:t xml:space="preserve">Rapid Assessment</w:t>
      </w:r>
    </w:p>
    <w:p>
      <w:pPr>
        <w:pStyle w:val="BodyText"/>
      </w:pPr>
      <w:r>
        <w:t xml:space="preserve">Reduced Personnel Exposure to Risk for Firefighter Units</w:t>
      </w:r>
    </w:p>
    <w:p>
      <w:pPr>
        <w:pStyle w:val="BodyText"/>
      </w:pPr>
      <w:r>
        <w:t xml:space="preserve">&lt;</w:t>
      </w:r>
    </w:p>
    <w:p>
      <w:pPr>
        <w:pStyle w:val="BodyText"/>
      </w:pPr>
      <w:r>
        <w:t xml:space="preserve">Mental Health Programs</w:t>
      </w:r>
    </w:p>
    <w:p>
      <w:pPr>
        <w:pStyle w:val="BodyText"/>
      </w:pPr>
      <w:r>
        <w:t xml:space="preserve">Crew Retention &amp; Wellbeing</w:t>
      </w:r>
    </w:p>
    <w:p>
      <w:pPr>
        <w:pStyle w:val="BodyText"/>
      </w:pPr>
      <w:r>
        <w:t xml:space="preserve">Highest Readiness Levels of Professional Firefighters Year-Round in Switzerland Zurich</w:t>
      </w:r>
    </w:p>
    <w:bookmarkEnd w:id="29"/>
    <w:bookmarkStart w:id="30" w:name="conclusion-and-recommendations"/>
    <w:p>
      <w:pPr>
        <w:pStyle w:val="Heading2"/>
      </w:pPr>
      <w:r>
        <w:t xml:space="preserve">7. Conclusion and Recommendations</w:t>
      </w:r>
    </w:p>
    <w:p>
      <w:pPr>
        <w:pStyle w:val="FirstParagraph"/>
      </w:pPr>
      <w:r>
        <w:t xml:space="preserve">The role of the Firefighter in Switzerland Zurich is pivotal to public safety, economic stability, and community resilience. This Project Report has demonstrated that while current systems are robust, they require modernization to meet emerging challenges.</w:t>
      </w:r>
    </w:p>
    <w:p>
      <w:pPr>
        <w:pStyle w:val="BodyText"/>
      </w:pPr>
      <w:r>
        <w:rPr>
          <w:bCs/>
          <w:b/>
        </w:rPr>
        <w:t xml:space="preserve">Key Recommendations:</w:t>
      </w:r>
    </w:p>
    <w:p>
      <w:pPr>
        <w:numPr>
          <w:ilvl w:val="0"/>
          <w:numId w:val="1002"/>
        </w:numPr>
        <w:pStyle w:val="Compact"/>
      </w:pPr>
      <w:r>
        <w:rPr>
          <w:bCs/>
          <w:b/>
        </w:rPr>
        <w:t xml:space="preserve">Prioritize Urban Mobility Solutions:</w:t>
      </w:r>
      <w:r>
        <w:t xml:space="preserve"> </w:t>
      </w:r>
      <w:r>
        <w:t xml:space="preserve">Acquire smaller, agile Firefighter vehicles capable of navigating the narrow streets of Altstadt Zurich.</w:t>
      </w:r>
    </w:p>
    <w:p>
      <w:pPr>
        <w:numPr>
          <w:ilvl w:val="0"/>
          <w:numId w:val="1002"/>
        </w:numPr>
        <w:pStyle w:val="Compact"/>
      </w:pPr>
      <w:r>
        <w:rPr>
          <w:bCs/>
          <w:b/>
        </w:rPr>
        <w:t xml:space="preserve">Enhance Alpine-Urban Hybrid Training::</w:t>
      </w:r>
      <w:r>
        <w:t xml:space="preserve"> </w:t>
      </w:r>
      <w:r>
        <w:t xml:space="preserve">Ensure all Firefighters in Switzerland Zurich are certified in both urban structural firefighting and mountain rescue protocols.</w:t>
      </w:r>
    </w:p>
    <w:p>
      <w:pPr>
        <w:numPr>
          <w:ilvl w:val="0"/>
          <w:numId w:val="1002"/>
        </w:numPr>
        <w:pStyle w:val="Compact"/>
      </w:pPr>
      <w:r>
        <w:rPr>
          <w:bCs/>
          <w:b/>
        </w:rPr>
        <w:t xml:space="preserve">Digital Transformation:</w:t>
      </w:r>
      <w:r>
        <w:t xml:space="preserve"> </w:t>
      </w:r>
      <w:r>
        <w:t xml:space="preserve">Fully integrate digital twin technology into the pre-planning phase for all major commercial buildings.</w:t>
      </w:r>
    </w:p>
    <w:p>
      <w:pPr>
        <w:pStyle w:val="FirstParagraph"/>
      </w:pPr>
      <w:r>
        <w:t xml:space="preserve">In conclusion, a well-equipped, highly trained Firefighter force is the bedrock of security in Switzerland Zurich. By adhering to the strategic guidelines presented in this Project Report, Zurich can ensure that its emergency services remain among the most effective and respected in Europe.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Operations and Strategic Integration in Switzerland Zurich</dc:title>
  <dc:creator/>
  <dc:language>en</dc:language>
  <cp:keywords/>
  <dcterms:created xsi:type="dcterms:W3CDTF">2026-07-29T15:28:05Z</dcterms:created>
  <dcterms:modified xsi:type="dcterms:W3CDTF">2026-07-29T15:28:05Z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