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eecf316dd361d3b143f00080e87530725391db2"/>
    <w:p>
      <w:pPr>
        <w:pStyle w:val="Heading1"/>
      </w:pPr>
      <w:r>
        <w:t xml:space="preserve">Comprehensive Project Report: Firefighter Operations, Strategy, and Community Integration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Planning Committee &amp; Department of Water and Power</w:t>
      </w:r>
      <w:r>
        <w:br/>
      </w:r>
      <w:r>
        <w:rPr>
          <w:bCs/>
          <w:b/>
        </w:rPr>
        <w:t xml:space="preserve">From:</w:t>
      </w:r>
      <w:r>
        <w:t xml:space="preserve"> </w:t>
      </w:r>
      <w:r>
        <w:t xml:space="preserve">Urban Safety Analysis Division</w:t>
      </w:r>
      <w:r>
        <w:br/>
      </w:r>
      <w:r>
        <w:t xml:space="preserve">: Strategic Evaluation of Firefighter Protocols in United States Los Angeles</w:t>
      </w:r>
    </w:p>
    <w:bookmarkStart w:id="20" w:name="executive-summary"/>
    <w:p>
      <w:pPr>
        <w:pStyle w:val="Heading2"/>
      </w:pPr>
      <w:r>
        <w:t xml:space="preserve">1. Executive Summary</w:t>
      </w:r>
    </w:p>
    <w:p>
      <w:pPr>
        <w:pStyle w:val="FirstParagraph"/>
      </w:pPr>
      <w:r>
        <w:t xml:space="preserve">This project report serves as a comprehensive analysis of the current operational landscape for the Firefighter corps within the United States, specifically focusing on the complex urban environment of Los Angeles. As one of the most densely populated metropolitan areas in North America, United States Los Angeles presents unique challenges that require specialized training, advanced technology integration, and rigorous strategic planning. This document outlines historical context, current infrastructural demands, personnel requirements for every Firefighter unit deployed in this region, and future recommendations to enhance public safety outcomes.</w:t>
      </w:r>
    </w:p>
    <w:bookmarkEnd w:id="20"/>
    <w:bookmarkStart w:id="21" w:name="Xf8a2e696a3b7b50b85487af1031f82b4ba26959"/>
    <w:p>
      <w:pPr>
        <w:pStyle w:val="Heading2"/>
      </w:pPr>
      <w:r>
        <w:t xml:space="preserve">2. Historical Context of Emergency Services in United States Los Angeles</w:t>
      </w:r>
    </w:p>
    <w:p>
      <w:pPr>
        <w:pStyle w:val="FirstParagraph"/>
      </w:pPr>
      <w:r>
        <w:t xml:space="preserve">The history of fire protection in United States Los Angeles is deeply intertwined with the city's rapid expansion and architectural evolution. Following the devastating fires of the early 20th century, which threatened to wipe out significant portions of downtown structures, a standardized protocol for every Firefighter was established. Over the decades, United States Los Angeles has transformed from a city plagued by wooden structures into a metropolis defined by high-rise commercial buildings and sprawling residential zones.</w:t>
      </w:r>
      <w:r>
        <w:t xml:space="preserve"> </w:t>
      </w:r>
      <w:r>
        <w:t xml:space="preserve">However, this urban density comes with increased risk. The 1985 Mexico Earthquake and subsequent years of seismic awareness have shaped how Firefighters operate in the United States Los Angeles context today, emphasizing structural collapse prevention and rapid search-and-rescue capabilities. Every modern Firefighter in this region is trained not only to extinguish flames but to stabilize environments during natural disasters, a critical aspect of their duty in the seismically active zones surrounding United States Los Angeles.</w:t>
      </w:r>
    </w:p>
    <w:bookmarkEnd w:id="21"/>
    <w:bookmarkStart w:id="25" w:name="X27ec316aacf2a99061ca4ed25696908c4ffe080"/>
    <w:p>
      <w:pPr>
        <w:pStyle w:val="Heading2"/>
      </w:pPr>
      <w:r>
        <w:t xml:space="preserve">3. Operational Challenges Specific to United States Los Angeles</w:t>
      </w:r>
    </w:p>
    <w:bookmarkStart w:id="22" w:name="wildland-urban-interface-wui"/>
    <w:p>
      <w:pPr>
        <w:pStyle w:val="Heading3"/>
      </w:pPr>
      <w:r>
        <w:t xml:space="preserve">3.1 Wildland-Urban Interface (WUI)</w:t>
      </w:r>
    </w:p>
    <w:p>
      <w:pPr>
        <w:pStyle w:val="FirstParagraph"/>
      </w:pPr>
      <w:r>
        <w:t xml:space="preserve">A defining characteristic of emergency response in the region is the Wildland-Urban Interface. Many neighborhoods in United States Los Angeles border directly into mountainous terrain such as Griffith Park and the Santa Monica Mountains. This creates a dual-threat environment where Firefighters must possess expertise in both structural firefighting and wildland suppression. The dry climate, combined with seasonal Santa Ana winds, necessitates that every Firefighter stationed in these districts maintains high-readiness status during fire season. The integration of aerial support from helicopters operating over United States Los Angeles is vital to supplement ground-based Firefighter efforts.</w:t>
      </w:r>
    </w:p>
    <w:bookmarkEnd w:id="22"/>
    <w:bookmarkStart w:id="23" w:name="high-rise-and-infrastructure-complexity"/>
    <w:p>
      <w:pPr>
        <w:pStyle w:val="Heading3"/>
      </w:pPr>
      <w:r>
        <w:t xml:space="preserve">3.2 High-Rise and Infrastructure Complexity</w:t>
      </w:r>
    </w:p>
    <w:p>
      <w:pPr>
        <w:pStyle w:val="FirstParagraph"/>
      </w:pPr>
      <w:r>
        <w:t xml:space="preserve">Downtown United States Los Angeles houses some of the tallest skyscrapers in the Western Hemisphere. For a Firefighter, accessing incidents on upper floors presents logistical nightmares regarding equipment weight, elevator usage protocols, and pressurization systems. The project team has identified that current training for Firefighters must include advanced drills utilizing stair-climbing equipment and internal standpipe systems. Without specialized knowledge of these high-rise infrastructures, the efficiency of a Firefighter unit in United States Los Angeles is significantly compromised during high-altitude emergencies.</w:t>
      </w:r>
    </w:p>
    <w:bookmarkEnd w:id="23"/>
    <w:bookmarkStart w:id="24" w:name="traffic-congestion-and-response-times"/>
    <w:p>
      <w:pPr>
        <w:pStyle w:val="Heading3"/>
      </w:pPr>
      <w:r>
        <w:t xml:space="preserve">3.3 Traffic Congestion and Response Times</w:t>
      </w:r>
    </w:p>
    <w:p>
      <w:pPr>
        <w:pStyle w:val="FirstParagraph"/>
      </w:pPr>
      <w:r>
        <w:t xml:space="preserve">One of the most persistent issues affecting every Firefighter in United States Los Angeles is traffic congestion. The extensive freeway system, while vital for commerce, often impedes rapid emergency response times. This project report recommends enhanced coordination with local transportation authorities to implement "green wave" traffic signal technologies specifically designed to clear paths for Firefighter vehicles navigating the chaotic streets of United States Los Angeles.</w:t>
      </w:r>
    </w:p>
    <w:bookmarkEnd w:id="24"/>
    <w:bookmarkEnd w:id="25"/>
    <w:bookmarkStart w:id="26" w:name="Xc1ab9798755828882fcc918d69bfafc0ca1d057"/>
    <w:p>
      <w:pPr>
        <w:pStyle w:val="Heading2"/>
      </w:pPr>
      <w:r>
        <w:t xml:space="preserve">4. Personnel Training and Equipment Standards</w:t>
      </w:r>
    </w:p>
    <w:p>
      <w:pPr>
        <w:pStyle w:val="FirstParagraph"/>
      </w:pPr>
      <w:r>
        <w:t xml:space="preserve">To maintain operational excellence, the standards for every Firefighter in this region must exceed baseline national requirements. The diverse demographic and geographic landscape of United States Los Angeles demands a versatile workforce.</w:t>
      </w:r>
    </w:p>
    <w:p>
      <w:pPr>
        <w:numPr>
          <w:ilvl w:val="0"/>
          <w:numId w:val="1001"/>
        </w:numPr>
        <w:pStyle w:val="Compact"/>
      </w:pPr>
      <w:r>
        <w:rPr>
          <w:bCs/>
          <w:b/>
        </w:rPr>
        <w:t xml:space="preserve">Multicultural Communication:</w:t>
      </w:r>
      <w:r>
        <w:t xml:space="preserve"> </w:t>
      </w:r>
      <w:r>
        <w:t xml:space="preserve">Given the international nature of United States Los Angeles, every Firefighter is required to undergo advanced language training or cultural competency workshops to ensure effective communication during crises involving non-English speaking residents.</w:t>
      </w:r>
    </w:p>
    <w:p>
      <w:pPr>
        <w:numPr>
          <w:ilvl w:val="0"/>
          <w:numId w:val="1001"/>
        </w:numPr>
        <w:pStyle w:val="Compact"/>
      </w:pPr>
      <w:r>
        <w:rPr>
          <w:bCs/>
          <w:b/>
        </w:rPr>
        <w:t xml:space="preserve">Hazardous Materials (HazMat):</w:t>
      </w:r>
      <w:r>
        <w:t xml:space="preserve"> </w:t>
      </w:r>
      <w:r>
        <w:t xml:space="preserve">Due to the industrial zones and commercial hubs within United States Los Angeles, specialized HazMat training is mandatory for all Firefighters. This includes protocols for chemical spills, gas leaks, and industrial accidents common in the port areas near United States Los Angeles.</w:t>
      </w:r>
    </w:p>
    <w:p>
      <w:pPr>
        <w:numPr>
          <w:ilvl w:val="0"/>
          <w:numId w:val="1001"/>
        </w:numPr>
        <w:pStyle w:val="Compact"/>
      </w:pPr>
      <w:r>
        <w:rPr>
          <w:bCs/>
          <w:b/>
        </w:rPr>
        <w:t xml:space="preserve">Tech-Integrated Gear:</w:t>
      </w:r>
      <w:r>
        <w:t xml:space="preserve"> </w:t>
      </w:r>
      <w:r>
        <w:t xml:space="preserve">Modern Firefighters must be proficient with thermal imaging cameras, drone surveillance integration, and smart-building data interfaces. These technologies allow a Firefighter to assess fire spread and structural integrity remotely before entering a hazardous zone in United States Los Angeles.</w:t>
      </w:r>
    </w:p>
    <w:bookmarkEnd w:id="26"/>
    <w:bookmarkStart w:id="27" w:name="X56728f2c5240dcd82587d8fce5127a3dfbeb291"/>
    <w:p>
      <w:pPr>
        <w:pStyle w:val="Heading2"/>
      </w:pPr>
      <w:r>
        <w:t xml:space="preserve">5. Community Engagement and Public Education</w:t>
      </w:r>
    </w:p>
    <w:p>
      <w:pPr>
        <w:pStyle w:val="FirstParagraph"/>
      </w:pPr>
      <w:r>
        <w:t xml:space="preserve">The role of the Firefighter extends beyond emergency response; it encompasses community resilience building. In United States Los Angeles, fire prevention campaigns must be tailored to specific neighborhoods. For instance, coastal areas in United States Los Angeles may require focus on electrical storm safety, while inland areas may need education on wildfire preparedness and defensible space creation around homes.</w:t>
      </w:r>
    </w:p>
    <w:p>
      <w:pPr>
        <w:pStyle w:val="BodyText"/>
      </w:pPr>
      <w:r>
        <w:t xml:space="preserve">Project initiatives suggest expanding "Firefighter for a Day" programs and school visitations across all districts of United States Los Angeles. By educating the public early, we reduce the burden on Firefighters during peak emergency periods. Furthermore, regular community drills involving local residents help familiarize citizens with evacuation routes managed by Firefighters in the event of a large-scale disaster in United States Los Angeles.</w:t>
      </w:r>
    </w:p>
    <w:bookmarkEnd w:id="27"/>
    <w:bookmarkStart w:id="28" w:name="X11710f98a5660452cd897f501a359ceeb04fc07"/>
    <w:p>
      <w:pPr>
        <w:pStyle w:val="Heading2"/>
      </w:pPr>
      <w:r>
        <w:t xml:space="preserve">6. Financial and Resource Allocation Recommendations</w:t>
      </w:r>
    </w:p>
    <w:p>
      <w:pPr>
        <w:pStyle w:val="FirstParagraph"/>
      </w:pPr>
      <w:r>
        <w:t xml:space="preserve">Sustaining a high-caliber Firefighter corps requires robust funding. This report highlights three key areas for investment:</w:t>
      </w:r>
    </w:p>
    <w:p>
      <w:pPr>
        <w:numPr>
          <w:ilvl w:val="0"/>
          <w:numId w:val="1002"/>
        </w:numPr>
        <w:pStyle w:val="Compact"/>
      </w:pPr>
      <w:r>
        <w:rPr>
          <w:bCs/>
          <w:b/>
        </w:rPr>
        <w:t xml:space="preserve">Fleet Modernization:</w:t>
      </w:r>
      <w:r>
        <w:t xml:space="preserve"> </w:t>
      </w:r>
      <w:r>
        <w:t xml:space="preserve">Replacement of aging apparatus used by Firefighters in United States Los Angeles with electric or hybrid vehicles to reduce emissions and operational costs, ensuring long-term sustainability.</w:t>
      </w:r>
    </w:p>
    <w:p>
      <w:pPr>
        <w:numPr>
          <w:ilvl w:val="0"/>
          <w:numId w:val="1002"/>
        </w:numPr>
        <w:pStyle w:val="Compact"/>
      </w:pPr>
      <w:r>
        <w:rPr>
          <w:bCs/>
          <w:b/>
        </w:rPr>
        <w:t xml:space="preserve">Mental Health Support:</w:t>
      </w:r>
    </w:p>
    <w:p>
      <w:pPr>
        <w:numPr>
          <w:ilvl w:val="0"/>
          <w:numId w:val="1002"/>
        </w:numPr>
        <w:pStyle w:val="Compact"/>
      </w:pPr>
      <w:r>
        <w:rPr>
          <w:bCs/>
          <w:b/>
        </w:rPr>
        <w:t xml:space="preserve">Station Expansion:</w:t>
      </w:r>
      <w:r>
        <w:t xml:space="preserve">: To reduce response times, new fire stations should be constructed in underserved areas of United States Los Angeles. This ensures that every Firefighter is deployed within the optimal five-minute response window mandated by safety standards.</w:t>
      </w:r>
    </w:p>
    <w:bookmarkEnd w:id="28"/>
    <w:bookmarkStart w:id="29" w:name="conclusion"/>
    <w:p>
      <w:pPr>
        <w:pStyle w:val="Heading2"/>
      </w:pPr>
      <w:r>
        <w:t xml:space="preserve">7. Conclusion</w:t>
      </w:r>
    </w:p>
    <w:p>
      <w:pPr>
        <w:pStyle w:val="FirstParagraph"/>
      </w:pPr>
      <w:r>
        <w:t xml:space="preserve">In conclusion, the efficacy of emergency services in United States Los Angeles relies heavily on the preparedness, training, and resources allocated to every Firefighter. The unique geographic and demographic characteristics of this region demand a specialized approach that differs from other cities in the United States. By addressing the challenges of traffic, high-rise structures, wildland interfaces, and cultural diversity through targeted project initiatives, we can ensure that Firefighters remain the backbone of public safety in United States Los Angeles.</w:t>
      </w:r>
    </w:p>
    <w:p>
      <w:pPr>
        <w:pStyle w:val="BodyText"/>
      </w:pPr>
      <w:r>
        <w:t xml:space="preserve">This Project Report underscores that investing in modernization and comprehensive training is not merely a budgetary expense but a critical imperative for the preservation of life and property in one of the most vital cities on Earth. The continued evolution of Firefighter protocols must remain dynamic, adapting to the changing face of United States Los Angeles while honoring the legacy of service established by predecessors.</w:t>
      </w:r>
    </w:p>
    <w:p>
      <w:pPr>
        <w:pStyle w:val="BodyText"/>
      </w:pPr>
      <w:r>
        <w:rPr>
          <w:iCs/>
          <w:i/>
        </w:rPr>
        <w:t xml:space="preserve">Disclaimer: This document is a simulated Project Report generated for analytical and illustrative purposes. All recommendations are based on general best practices for urban fire safety in large metropolitan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United States Los Angeles</dc:title>
  <dc:creator/>
  <dc:language>en</dc:language>
  <cp:keywords/>
  <dcterms:created xsi:type="dcterms:W3CDTF">2026-07-30T01:30:44Z</dcterms:created>
  <dcterms:modified xsi:type="dcterms:W3CDTF">2026-07-30T01:30:44Z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