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India</w:t>
      </w:r>
      <w:r>
        <w:t xml:space="preserve"> </w:t>
      </w:r>
      <w:r>
        <w:t xml:space="preserve">Bangalore</w:t>
      </w:r>
    </w:p>
    <w:bookmarkStart w:id="32" w:name="Xe1d783dba796414a8e1fe12ed55b12b57548135"/>
    <w:p>
      <w:pPr>
        <w:pStyle w:val="Heading1"/>
      </w:pPr>
      <w:r>
        <w:t xml:space="preserve">Project Report: Strategic Geological Engineering and Environmental Stability in India Bangalore</w:t>
      </w:r>
    </w:p>
    <w:p>
      <w:pPr>
        <w:pStyle w:val="FirstParagraph"/>
      </w:pPr>
      <w:r>
        <w:rPr>
          <w:bCs/>
          <w:b/>
        </w:rPr>
        <w:t xml:space="preserve">Date:</w:t>
      </w:r>
      <w:r>
        <w:t xml:space="preserve"> </w:t>
      </w:r>
      <w:r>
        <w:t xml:space="preserve">October 26, 2023</w:t>
      </w:r>
      <w:r>
        <w:br/>
      </w:r>
      <w:r>
        <w:rPr>
          <w:bCs/>
          <w:b/>
        </w:rPr>
        <w:t xml:space="preserve">To:</w:t>
      </w:r>
      <w:r>
        <w:t xml:space="preserve">The Urban Development Authority of Karnataka</w:t>
      </w:r>
      <w:r>
        <w:br/>
      </w:r>
      <w:r>
        <w:rPr>
          <w:bCs/>
          <w:b/>
        </w:rPr>
        <w:t xml:space="preserve">From:</w:t>
      </w:r>
      <w:r>
        <w:t xml:space="preserve">Senior Project Management Team</w:t>
      </w:r>
      <w:r>
        <w:br/>
      </w:r>
      <w:r>
        <w:rPr>
          <w:bCs/>
          <w:b/>
        </w:rPr>
        <w:t xml:space="preserve">Subject:</w:t>
      </w:r>
      <w:r>
        <w:t xml:space="preserve">The Critical Role of the Geologist in Sustaining the Growth of India Bangalore</w:t>
      </w:r>
    </w:p>
    <w:bookmarkStart w:id="20" w:name="executive-summary"/>
    <w:p>
      <w:pPr>
        <w:pStyle w:val="Heading2"/>
      </w:pPr>
      <w:r>
        <w:t xml:space="preserve">1.0 Executive Summary</w:t>
      </w:r>
    </w:p>
    <w:p>
      <w:pPr>
        <w:pStyle w:val="FirstParagraph"/>
      </w:pPr>
      <w:r>
        <w:t xml:space="preserve">Bangalore, widely recognized as the Silicon Valley of India, has undergone a meteoric rise over the past two decades. This rapid urbanization has placed unprecedented stress on the local infrastructure and natural resources. As the city expands vertically and horizontally, understanding its underlying geological framework is no longer just a scientific curiosity but a necessity for sustainable development. This Project Report outlines the indispensable role of the</w:t>
      </w:r>
      <w:r>
        <w:t xml:space="preserve"> </w:t>
      </w:r>
      <w:r>
        <w:rPr>
          <w:bCs/>
          <w:b/>
        </w:rPr>
        <w:t xml:space="preserve">Geologist</w:t>
      </w:r>
      <w:r>
        <w:t xml:space="preserve"> </w:t>
      </w:r>
      <w:r>
        <w:t xml:space="preserve">in navigating these challenges within the unique tectonic and topographical context of</w:t>
      </w:r>
      <w:r>
        <w:t xml:space="preserve"> </w:t>
      </w:r>
      <w:r>
        <w:rPr>
          <w:bCs/>
          <w:b/>
        </w:rPr>
        <w:t xml:space="preserve">India Bangalore</w:t>
      </w:r>
      <w:r>
        <w:t xml:space="preserve">. The report details current geological risks, resource management strategies, and regulatory compliance measures required to ensure long-term stability for one of Asia’s fastest-growing metropolitan regions.</w:t>
      </w:r>
    </w:p>
    <w:bookmarkEnd w:id="20"/>
    <w:bookmarkStart w:id="21" w:name="X3b66c0d7cbaa9844a4927b56125ed0de1aa300c"/>
    <w:p>
      <w:pPr>
        <w:pStyle w:val="Heading2"/>
      </w:pPr>
      <w:r>
        <w:t xml:space="preserve">2.0 Introduction: The Geological Context of India Bangalore</w:t>
      </w:r>
    </w:p>
    <w:p>
      <w:pPr>
        <w:pStyle w:val="FirstParagraph"/>
      </w:pPr>
      <w:r>
        <w:t xml:space="preserve">The region known as</w:t>
      </w:r>
      <w:r>
        <w:t xml:space="preserve"> </w:t>
      </w:r>
      <w:r>
        <w:rPr>
          <w:bCs/>
          <w:b/>
        </w:rPr>
        <w:t xml:space="preserve">India Bangalore</w:t>
      </w:r>
    </w:p>
    <w:p>
      <w:pPr>
        <w:pStyle w:val="BodyText"/>
      </w:pPr>
      <w:r>
        <w:t xml:space="preserve">In recent years, the expansion of</w:t>
      </w:r>
      <w:r>
        <w:t xml:space="preserve"> </w:t>
      </w:r>
      <w:r>
        <w:rPr>
          <w:bCs/>
          <w:b/>
        </w:rPr>
        <w:t xml:space="preserve">India Bangalore</w:t>
      </w:r>
      <w:r>
        <w:t xml:space="preserve"> </w:t>
      </w:r>
      <w:r>
        <w:t xml:space="preserve">into previously undeveloped peripheral zones has exposed new geological formations to construction activities. While rock foundations generally offer high bearing capacity for high-rise structures, the overburden material—often residual soils derived in situ—can be highly variable and susceptible to erosion. Furthermore, the intense monsoon seasons exacerbate issues related to slope stability and groundwater recharge. Therefore, a comprehensive understanding of these local geological characteristics is paramount for urban planners and civil engineers.</w:t>
      </w:r>
    </w:p>
    <w:bookmarkEnd w:id="21"/>
    <w:bookmarkStart w:id="24" w:name="Xb9fe6a47158f553766246a1239ca578fc91210e"/>
    <w:p>
      <w:pPr>
        <w:pStyle w:val="Heading2"/>
      </w:pPr>
      <w:r>
        <w:t xml:space="preserve">3.0 The Role of the Geologist in Urban Planning</w:t>
      </w:r>
    </w:p>
    <w:p>
      <w:pPr>
        <w:pStyle w:val="FirstParagraph"/>
      </w:pPr>
      <w:r>
        <w:t xml:space="preserve">The primary objective of integrating a qualified</w:t>
      </w:r>
      <w:r>
        <w:t xml:space="preserve"> </w:t>
      </w:r>
      <w:r>
        <w:rPr>
          <w:bCs/>
          <w:b/>
        </w:rPr>
        <w:t xml:space="preserve">Geologist</w:t>
      </w:r>
      <w:r>
        <w:t xml:space="preserve">India Bangalore</w:t>
      </w:r>
    </w:p>
    <w:bookmarkStart w:id="22" w:name="Xe7da73e204688c8ca6a8a392b47103babfda68f"/>
    <w:p>
      <w:pPr>
        <w:pStyle w:val="Heading3"/>
      </w:pPr>
      <w:r>
        <w:t xml:space="preserve">3.1 Foundation Engineering and Subsurface Investigation</w:t>
      </w:r>
    </w:p>
    <w:p>
      <w:pPr>
        <w:pStyle w:val="FirstParagraph"/>
      </w:pPr>
      <w:r>
        <w:t xml:space="preserve">In the context of high-rise infrastructure typical of modern Bangalore, the</w:t>
      </w:r>
      <w:r>
        <w:t xml:space="preserve"> </w:t>
      </w:r>
      <w:r>
        <w:rPr>
          <w:bCs/>
          <w:b/>
        </w:rPr>
        <w:t xml:space="preserve">Geologist</w:t>
      </w:r>
    </w:p>
    <w:bookmarkEnd w:id="22"/>
    <w:bookmarkStart w:id="23" w:name="slope-stability-and-erosion-control"/>
    <w:p>
      <w:pPr>
        <w:pStyle w:val="Heading3"/>
      </w:pPr>
      <w:r>
        <w:t xml:space="preserve">3.2 Slope Stability and Erosion Control</w:t>
      </w:r>
    </w:p>
    <w:p>
      <w:pPr>
        <w:pStyle w:val="FirstParagraph"/>
      </w:pPr>
      <w:r>
        <w:t xml:space="preserve">Bangalore’s terrain includes many natural slopes, which have increasingly been altered through excavation for construction projects. Unregulated cutting of slopes can lead to landslides, particularly during the heavy rains of the southwest monsoon. A specialized</w:t>
      </w:r>
      <w:r>
        <w:t xml:space="preserve"> </w:t>
      </w:r>
      <w:r>
        <w:rPr>
          <w:bCs/>
          <w:b/>
        </w:rPr>
        <w:t xml:space="preserve">Geologist</w:t>
      </w:r>
    </w:p>
    <w:bookmarkEnd w:id="23"/>
    <w:bookmarkEnd w:id="24"/>
    <w:bookmarkStart w:id="27" w:name="groundwater-management-and-hydrogeology"/>
    <w:p>
      <w:pPr>
        <w:pStyle w:val="Heading2"/>
      </w:pPr>
      <w:r>
        <w:t xml:space="preserve">4.0 Groundwater Management and Hydrogeology</w:t>
      </w:r>
    </w:p>
    <w:p>
      <w:pPr>
        <w:pStyle w:val="FirstParagraph"/>
      </w:pPr>
      <w:r>
        <w:t xml:space="preserve">The water crisis facing</w:t>
      </w:r>
      <w:r>
        <w:t xml:space="preserve"> </w:t>
      </w:r>
      <w:r>
        <w:rPr>
          <w:bCs/>
          <w:b/>
        </w:rPr>
        <w:t xml:space="preserve">India Bangalore</w:t>
      </w:r>
    </w:p>
    <w:bookmarkStart w:id="25" w:name="aquifer-mapping-and-recharge"/>
    <w:p>
      <w:pPr>
        <w:pStyle w:val="Heading3"/>
      </w:pPr>
      <w:r>
        <w:t xml:space="preserve">4.1 Aquifer Mapping and Recharge</w:t>
      </w:r>
    </w:p>
    <w:p>
      <w:pPr>
        <w:pStyle w:val="FirstParagraph"/>
      </w:pPr>
      <w:r>
        <w:t xml:space="preserve">The</w:t>
      </w:r>
      <w:r>
        <w:t xml:space="preserve"> </w:t>
      </w:r>
      <w:r>
        <w:rPr>
          <w:bCs/>
          <w:b/>
        </w:rPr>
        <w:t xml:space="preserve">Geologist</w:t>
      </w:r>
      <w:r>
        <w:t xml:space="preserve">India Bangalore, where traditional lakes have been encroached upon or polluted, restoring their geological function as natural recharge zones is vital.</w:t>
      </w:r>
    </w:p>
    <w:bookmarkEnd w:id="25"/>
    <w:bookmarkStart w:id="26" w:name="quality-assessment"/>
    <w:p>
      <w:pPr>
        <w:pStyle w:val="Heading3"/>
      </w:pPr>
      <w:r>
        <w:t xml:space="preserve">4.2 Quality Assessment</w:t>
      </w:r>
    </w:p>
    <w:p>
      <w:pPr>
        <w:pStyle w:val="FirstParagraph"/>
      </w:pPr>
      <w:r>
        <w:t xml:space="preserve">Beyond quantity, the quality of groundwater in hard rock terrains can vary significantly due to natural mineral dissolution and anthropogenic contamination. The geologist collaborates with hydrochemists to monitor parameters such as fluoride, arsenic, and nitrate levels. This data is crucial for public health planning and ensures that the water supply in</w:t>
      </w:r>
      <w:r>
        <w:t xml:space="preserve"> </w:t>
      </w:r>
      <w:r>
        <w:rPr>
          <w:bCs/>
          <w:b/>
        </w:rPr>
        <w:t xml:space="preserve">India Bangalore</w:t>
      </w:r>
      <w:r>
        <w:t xml:space="preserve"> </w:t>
      </w:r>
      <w:r>
        <w:t xml:space="preserve">remains safe for consumption.</w:t>
      </w:r>
    </w:p>
    <w:bookmarkEnd w:id="26"/>
    <w:bookmarkEnd w:id="27"/>
    <w:bookmarkStart w:id="29" w:name="X5dceeda56c7363251a98c664fa92a891d48ae75"/>
    <w:p>
      <w:pPr>
        <w:pStyle w:val="Heading2"/>
      </w:pPr>
      <w:r>
        <w:t xml:space="preserve">5.0 Environmental Impact Assessment (EIA) and Mining Regulations</w:t>
      </w:r>
    </w:p>
    <w:p>
      <w:pPr>
        <w:pStyle w:val="FirstParagraph"/>
      </w:pPr>
      <w:r>
        <w:t xml:space="preserve">Bangalore has a rich history of granite mining, which has contributed to its economic growth but also caused environmental degradation. The extraction of stone materials affects the landscape and can trigger seismic micro-events or destabilize nearby structures.</w:t>
      </w:r>
    </w:p>
    <w:bookmarkStart w:id="28" w:name="regulating-extractive-industries"/>
    <w:p>
      <w:pPr>
        <w:pStyle w:val="Heading3"/>
      </w:pPr>
      <w:r>
        <w:t xml:space="preserve">5.1 Regulating Extractive Industries</w:t>
      </w:r>
    </w:p>
    <w:p>
      <w:pPr>
        <w:pStyle w:val="FirstParagraph"/>
      </w:pPr>
      <w:r>
        <w:t xml:space="preserve">The</w:t>
      </w:r>
      <w:r>
        <w:t xml:space="preserve"> </w:t>
      </w:r>
      <w:r>
        <w:rPr>
          <w:bCs/>
          <w:b/>
        </w:rPr>
        <w:t xml:space="preserve">Geologist</w:t>
      </w:r>
    </w:p>
    <w:bookmarkEnd w:id="28"/>
    <w:bookmarkEnd w:id="29"/>
    <w:bookmarkStart w:id="30" w:name="challenges-and-future-directions"/>
    <w:p>
      <w:pPr>
        <w:pStyle w:val="Heading2"/>
      </w:pPr>
      <w:r>
        <w:t xml:space="preserve">6.0 Challenges and Future Directions</w:t>
      </w:r>
    </w:p>
    <w:p>
      <w:pPr>
        <w:pStyle w:val="FirstParagraph"/>
      </w:pPr>
      <w:r>
        <w:t xml:space="preserve">The rapid pace of development in</w:t>
      </w:r>
      <w:r>
        <w:t xml:space="preserve"> </w:t>
      </w:r>
      <w:r>
        <w:rPr>
          <w:bCs/>
          <w:b/>
        </w:rPr>
        <w:t xml:space="preserve">India Bangalore</w:t>
      </w:r>
    </w:p>
    <w:p>
      <w:pPr>
        <w:pStyle w:val="BodyText"/>
      </w:pPr>
      <w:r>
        <w:t xml:space="preserve">Additionally, climate change poses new challenges. Increased frequency of extreme weather events requires resilient infrastructure design based on updated geological hazard maps. The</w:t>
      </w:r>
      <w:r>
        <w:t xml:space="preserve"> </w:t>
      </w:r>
      <w:r>
        <w:rPr>
          <w:bCs/>
          <w:b/>
        </w:rPr>
        <w:t xml:space="preserve">Geologist</w:t>
      </w:r>
    </w:p>
    <w:bookmarkEnd w:id="30"/>
    <w:bookmarkStart w:id="31" w:name="conclusion"/>
    <w:p>
      <w:pPr>
        <w:pStyle w:val="Heading2"/>
      </w:pPr>
      <w:r>
        <w:t xml:space="preserve">7.0 Conclusion</w:t>
      </w:r>
    </w:p>
    <w:p>
      <w:pPr>
        <w:pStyle w:val="FirstParagraph"/>
      </w:pPr>
      <w:r>
        <w:t xml:space="preserve">In conclusion, the sustainable growth of</w:t>
      </w:r>
      <w:r>
        <w:t xml:space="preserve"> </w:t>
      </w:r>
      <w:r>
        <w:rPr>
          <w:bCs/>
          <w:b/>
        </w:rPr>
        <w:t xml:space="preserve">India Bangalore</w:t>
      </w:r>
      <w:r>
        <w:t xml:space="preserve">Geologist</w:t>
      </w:r>
    </w:p>
    <w:p>
      <w:pPr>
        <w:pStyle w:val="BodyText"/>
      </w:pPr>
      <w:r>
        <w:t xml:space="preserve">As Bangalore continues to evolve into a global tech hub, it must also evolve its approach to natural resource management. Integrating geological insights into every stage of development will ensure that</w:t>
      </w:r>
      <w:r>
        <w:t xml:space="preserve"> </w:t>
      </w:r>
      <w:r>
        <w:rPr>
          <w:bCs/>
          <w:b/>
        </w:rPr>
        <w:t xml:space="preserve">India Bangalore</w:t>
      </w:r>
    </w:p>
    <w:p>
      <w:r>
        <w:pict>
          <v:rect style="width:0;height:1.5pt" o:hralign="center" o:hrstd="t" o:hr="t"/>
        </w:pict>
      </w:r>
    </w:p>
    <w:p>
      <w:pPr>
        <w:pStyle w:val="FirstParagraph"/>
      </w:pPr>
      <w:r>
        <w:rPr>
          <w:iCs/>
          <w:i/>
        </w:rPr>
        <w:t xml:space="preserve">Note: This document is intended for informational and planning purposes. All geological data referenced should be verified with current site-specific surveys conducted by certified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Resource Management in India Bangalore</dc:title>
  <dc:creator/>
  <dc:language>en</dc:language>
  <cp:keywords/>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