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Mitigation</w:t>
      </w:r>
      <w:r>
        <w:t xml:space="preserve"> </w:t>
      </w:r>
      <w:r>
        <w:t xml:space="preserve">Strategies</w:t>
      </w:r>
      <w:r>
        <w:t xml:space="preserve"> </w:t>
      </w:r>
      <w:r>
        <w:t xml:space="preserve">for</w:t>
      </w:r>
      <w:r>
        <w:t xml:space="preserve"> </w:t>
      </w:r>
      <w:r>
        <w:t xml:space="preserve">Nepal</w:t>
      </w:r>
      <w:r>
        <w:t xml:space="preserve"> </w:t>
      </w:r>
      <w:r>
        <w:t xml:space="preserve">Kathmandu</w:t>
      </w:r>
    </w:p>
    <w:bookmarkStart w:id="28" w:name="X149d8e30235caa6ab5bdb2458b1d7bc87248c1d"/>
    <w:p>
      <w:pPr>
        <w:pStyle w:val="Heading1"/>
      </w:pPr>
      <w:r>
        <w:t xml:space="preserve">Project Report: Geological Assessment and Mitigation Strategies for Nepal Kathmandu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Urban Development, Government of Nepal</w:t>
      </w:r>
      <w:r>
        <w:br/>
      </w:r>
      <w:r>
        <w:rPr>
          <w:bCs/>
          <w:b/>
        </w:rPr>
        <w:t xml:space="preserve">From:</w:t>
      </w:r>
      <w:r>
        <w:t xml:space="preserve"> </w:t>
      </w:r>
      <w:r>
        <w:t xml:space="preserve">Geological Survey and Engineering Consultancy Group</w:t>
      </w:r>
      <w:r>
        <w:br/>
      </w:r>
    </w:p>
    <w:p>
      <w:pPr>
        <w:pStyle w:val="BodyText"/>
      </w:pPr>
      <w:r>
        <w:t xml:space="preserve">Subject: Critical Analysis of Geohazards in the Kathmandu Valley</w:t>
      </w:r>
    </w:p>
    <w:p>
      <w:pPr>
        <w:pStyle w:val="BodyText"/>
      </w:pPr>
      <w:r>
        <w:t xml:space="preserve">I. Executive Summary</w:t>
      </w:r>
    </w:p>
    <w:p>
      <w:pPr>
        <w:pStyle w:val="BodyText"/>
      </w:pPr>
      <w:r>
        <w:t xml:space="preserve">This Project Report provides a comprehensive analysis of the geological conditions specific to Nepal, with a primary focus on the capital region, Kathmandu. The document serves as a critical tool for urban planners, engineers, and policymakers who require specialized expertise from a professional Geologist to navigate the complex tectonic environment of the Himalayas. The primary objective of this report is to delineate the seismic risks associated with Nepal Kathmandu and to propose mitigation strategies that integrate geological data into urban development frameworks. As rapid urbanization continues in Nepal Kathmandu, understanding the underlying geological structures is not merely a scientific endeavor but a necessity for public safety and infrastructure resilience.</w:t>
      </w:r>
    </w:p>
    <w:bookmarkStart w:id="20" w:name="ii.-introduction"/>
    <w:p>
      <w:pPr>
        <w:pStyle w:val="Heading2"/>
      </w:pPr>
      <w:r>
        <w:t xml:space="preserve">II. Introduction</w:t>
      </w:r>
    </w:p>
    <w:p>
      <w:pPr>
        <w:pStyle w:val="FirstParagraph"/>
      </w:pPr>
      <w:r>
        <w:t xml:space="preserve">The geographical location of Nepal Kathmandu places it squarely within one of the most seismically active regions on Earth. The valley sits atop a complex basin filled with soft alluvial deposits, which poses significant challenges for construction and stability. In this context, the role of a Geologist is paramount. A Geologist in this setting does not merely study rocks; they act as guardians of structural integrity, interpreting subsurface conditions that dictate how buildings interact with the earth during seismic events.</w:t>
      </w:r>
    </w:p>
    <w:p>
      <w:pPr>
        <w:pStyle w:val="BodyText"/>
      </w:pPr>
      <w:r>
        <w:t xml:space="preserve">This Project Report aims to synthesize current geological data regarding Nepal Kathmandu, highlighting the urgent need for rigorous ground investigations. The integration of geological insights into national policy is essential to prevent catastrophic failures in future infrastructure projects. By focusing on the unique geological constraints of Nepal Kathmandu, this document underscores why specialized Geological expertise cannot be overlooked in urban planning processes.</w:t>
      </w:r>
    </w:p>
    <w:bookmarkEnd w:id="20"/>
    <w:bookmarkStart w:id="23" w:name="Xffa897744eb9e7696eff3694dc5c5496827b958"/>
    <w:p>
      <w:pPr>
        <w:pStyle w:val="Heading2"/>
      </w:pPr>
      <w:r>
        <w:t xml:space="preserve">III. Geological Context of Nepal Kathmandu</w:t>
      </w:r>
    </w:p>
    <w:bookmarkStart w:id="21" w:name="tectonic-setting"/>
    <w:p>
      <w:pPr>
        <w:pStyle w:val="Heading3"/>
      </w:pPr>
      <w:r>
        <w:t xml:space="preserve">3.1 Tectonic Setting</w:t>
      </w:r>
    </w:p>
    <w:p>
      <w:pPr>
        <w:pStyle w:val="FirstParagraph"/>
      </w:pPr>
      <w:r>
        <w:t xml:space="preserve">To understand the risks in Nepal Kathmandu, one must first appreciate the tectonic forces at play. The Indian Plate is colliding with the Eurasian Plate at a rate of approximately 40 to 50 millimeters per year. This collision has uplifted the Himalayas and created immense stress along fault lines that traverse Nepal Kathmandu. The Main Himalayan Thrust (MHT) is the primary fault responsible for major seismic events, including the devastating earthquake of 2015.</w:t>
      </w:r>
    </w:p>
    <w:p>
      <w:pPr>
        <w:pStyle w:val="BodyText"/>
      </w:pPr>
      <w:r>
        <w:t xml:space="preserve">A Geologist specializing in this region identifies active faults such as the Kathmandu Fault and the Bhaktapur Fault. These faults run through dense urban centers, meaning that any new construction in Nepal Kathmandu carries inherent risk unless properly assessed. The Project Report emphasizes that ignoring these fault lines during the planning phase is a direct threat to human life.</w:t>
      </w:r>
    </w:p>
    <w:bookmarkEnd w:id="21"/>
    <w:bookmarkStart w:id="22" w:name="soil-amplification-effects"/>
    <w:p>
      <w:pPr>
        <w:pStyle w:val="Heading3"/>
      </w:pPr>
      <w:r>
        <w:t xml:space="preserve">3.2 Soil Amplification Effects</w:t>
      </w:r>
    </w:p>
    <w:p>
      <w:pPr>
        <w:pStyle w:val="FirstParagraph"/>
      </w:pPr>
      <w:r>
        <w:t xml:space="preserve">Beyond tectonic activity, the geological composition of the valley floor plays a critical role in seismic intensity. Nepal Kathmandu is filled with deep layers of loose sedimentary soil, including silt and clay. When seismic waves travel from hard bedrock into these soft soils, they slow down and increase in amplitude—a phenomenon known as site amplification.</w:t>
      </w:r>
    </w:p>
    <w:p>
      <w:pPr>
        <w:pStyle w:val="BodyText"/>
      </w:pPr>
      <w:r>
        <w:t xml:space="preserve">This means that even if an earthquake's epicenter is distant, the geological conditions in Nepal Kathmandu can magnify the shaking intensity significantly. A Geologist must conduct detailed geotechnical surveys to map these soil profiles. Without this data, engineers may design foundations that are inadequate for the specific soil dynamics of their site in Nepal Kathmandu.</w:t>
      </w:r>
    </w:p>
    <w:bookmarkEnd w:id="22"/>
    <w:bookmarkEnd w:id="23"/>
    <w:bookmarkStart w:id="24" w:name="X2794e44fd8bfd8076f6004d1fa86d54526e81b0"/>
    <w:p>
      <w:pPr>
        <w:pStyle w:val="Heading2"/>
      </w:pPr>
      <w:r>
        <w:t xml:space="preserve">IV. The Role of the Geologist in Urban Development</w:t>
      </w:r>
    </w:p>
    <w:p>
      <w:pPr>
        <w:pStyle w:val="FirstParagraph"/>
      </w:pPr>
      <w:r>
        <w:t xml:space="preserve">The central thesis of this Project Report is that the expertise of a Geologist must be mandatory for all major development projects in Nepal Kathmandu. The following sections detail specific contributions:</w:t>
      </w:r>
    </w:p>
    <w:p>
      <w:pPr>
        <w:numPr>
          <w:ilvl w:val="0"/>
          <w:numId w:val="1001"/>
        </w:numPr>
        <w:pStyle w:val="Compact"/>
      </w:pPr>
      <w:r>
        <w:rPr>
          <w:bCs/>
          <w:b/>
        </w:rPr>
        <w:t xml:space="preserve">Hazard Mapping:</w:t>
      </w:r>
      <w:r>
        <w:t xml:space="preserve"> </w:t>
      </w:r>
      <w:r>
        <w:t xml:space="preserve">A Geologist creates detailed maps identifying areas prone to liquefaction, landslides, and subsidence. In Nepal Kathmandu, where expansion is moving toward the valley edges and hillsides, landslide risks are escalating. A Geologist identifies unstable slopes that threaten communities.</w:t>
      </w:r>
    </w:p>
    <w:p>
      <w:pPr>
        <w:numPr>
          <w:ilvl w:val="0"/>
          <w:numId w:val="1001"/>
        </w:numPr>
        <w:pStyle w:val="Compact"/>
      </w:pPr>
      <w:r>
        <w:rPr>
          <w:bCs/>
          <w:b/>
        </w:rPr>
        <w:t xml:space="preserve">Foundation Design Support:</w:t>
      </w:r>
      <w:r>
        <w:t xml:space="preserve"> </w:t>
      </w:r>
      <w:r>
        <w:t xml:space="preserve">Engineers rely on Geological data to determine foundation depth and type. In areas of deep alluvium in Nepal Kathmandu, pile foundations may be required to reach stable strata, whereas shallow foundations might suffice in rockier areas. Misinterpretation of Geological data leads to structural failure.</w:t>
      </w:r>
    </w:p>
    <w:p>
      <w:pPr>
        <w:numPr>
          <w:ilvl w:val="0"/>
          <w:numId w:val="1001"/>
        </w:numPr>
        <w:pStyle w:val="Compact"/>
      </w:pPr>
      <w:r>
        <w:rPr>
          <w:bCs/>
          <w:b/>
        </w:rPr>
        <w:t xml:space="preserve">Water Resource Management:</w:t>
      </w:r>
      <w:r>
        <w:t xml:space="preserve"> </w:t>
      </w:r>
      <w:r>
        <w:t xml:space="preserve">Geologists assess groundwater flow and aquifer health. In Nepal Kathmandu, over-extraction of groundwater has led to land subsidence. A Geologist monitors these changes to ensure sustainable water usage practices.</w:t>
      </w:r>
    </w:p>
    <w:bookmarkEnd w:id="24"/>
    <w:bookmarkStart w:id="25" w:name="X704c4be13d3a2c310695655202711b06d0b4ecb"/>
    <w:p>
      <w:pPr>
        <w:pStyle w:val="Heading2"/>
      </w:pPr>
      <w:r>
        <w:t xml:space="preserve">V. Case Study: Lessons from the 2015 Gorkha Earthquake</w:t>
      </w:r>
    </w:p>
    <w:p>
      <w:pPr>
        <w:pStyle w:val="FirstParagraph"/>
      </w:pPr>
      <w:r>
        <w:t xml:space="preserve">The 2015 Gorkha earthquake served as a grim reminder of the consequences of ignoring Geological constraints in Nepal Kathmandu. Post-disaster analyses revealed that buildings constructed on soft soil suffered significantly more damage than those on rock sites, regardless of construction quality. Furthermore, many collapses occurred due to poor workmanship combined with inadequate site selection.</w:t>
      </w:r>
    </w:p>
    <w:p>
      <w:pPr>
        <w:pStyle w:val="BodyText"/>
      </w:pPr>
      <w:r>
        <w:t xml:space="preserve">This Project Report argues that had a Geologist been strictly involved in the pre-construction assessment of critical infrastructure in Nepal Kathmandu, the outcome might have been less severe. The tragedy underscores the necessity of enforcing geological compliance codes. It is no longer optional to consult a Geologist; it is an ethical and legal imperative for any developer operating in Nepal Kathmandu.</w:t>
      </w:r>
    </w:p>
    <w:bookmarkEnd w:id="25"/>
    <w:bookmarkStart w:id="26" w:name="X85e25f33e2db2654b625f404e176af005bb2aad"/>
    <w:p>
      <w:pPr>
        <w:pStyle w:val="Heading2"/>
      </w:pPr>
      <w:r>
        <w:t xml:space="preserve">VI. Recommendations for Policy and Practice</w:t>
      </w:r>
    </w:p>
    <w:p>
      <w:pPr>
        <w:pStyle w:val="FirstParagraph"/>
      </w:pPr>
      <w:r>
        <w:t xml:space="preserve">Based on the analysis presented in this Project Report, the following recommendations are proposed to enhance geological safety in Nepal Kathmandu:</w:t>
      </w:r>
    </w:p>
    <w:p>
      <w:pPr>
        <w:numPr>
          <w:ilvl w:val="0"/>
          <w:numId w:val="1002"/>
        </w:numPr>
        <w:pStyle w:val="Compact"/>
      </w:pPr>
      <w:r>
        <w:rPr>
          <w:bCs/>
          <w:b/>
        </w:rPr>
        <w:t xml:space="preserve">Mandatory Geological Surveys:</w:t>
      </w:r>
      <w:r>
        <w:t xml:space="preserve"> </w:t>
      </w:r>
      <w:r>
        <w:t xml:space="preserve">Legislation should be enacted requiring every building project in Nepal Kathmandu above a certain height or size to undergo a comprehensive Geological and Geotechnical investigation by a licensed Geologist.</w:t>
      </w:r>
    </w:p>
    <w:p>
      <w:pPr>
        <w:numPr>
          <w:ilvl w:val="0"/>
          <w:numId w:val="1002"/>
        </w:numPr>
        <w:pStyle w:val="Compact"/>
      </w:pPr>
      <w:r>
        <w:rPr>
          <w:bCs/>
          <w:b/>
        </w:rPr>
        <w:t xml:space="preserve">Zoning Regulations Based on Soil Data:</w:t>
      </w:r>
      <w:r>
        <w:t xml:space="preserve"> </w:t>
      </w:r>
      <w:r>
        <w:t xml:space="preserve">The government of Nepal Kathmandu must update zoning laws to restrict heavy construction in high-risk liquefaction zones identified by recent Geological studies.</w:t>
      </w:r>
    </w:p>
    <w:p>
      <w:pPr>
        <w:numPr>
          <w:ilvl w:val="0"/>
          <w:numId w:val="1002"/>
        </w:numPr>
        <w:pStyle w:val="Compact"/>
      </w:pPr>
      <w:r>
        <w:rPr>
          <w:bCs/>
          <w:b/>
        </w:rPr>
        <w:t xml:space="preserve">Educational Initiatives:</w:t>
      </w:r>
      <w:r>
        <w:t xml:space="preserve"> </w:t>
      </w:r>
      <w:r>
        <w:t xml:space="preserve">There is a need for increased collaboration between the geological community and urban planners in Nepal Kathmandu. Workshops should be organized to train local authorities on interpreting Geological reports effectively.</w:t>
      </w:r>
    </w:p>
    <w:p>
      <w:pPr>
        <w:numPr>
          <w:ilvl w:val="0"/>
          <w:numId w:val="1002"/>
        </w:numPr>
        <w:pStyle w:val="Compact"/>
      </w:pPr>
      <w:r>
        <w:t xml:space="preserve">Landslide Mitigation Programs:</w:t>
      </w:r>
    </w:p>
    <w:bookmarkEnd w:id="26"/>
    <w:bookmarkStart w:id="27" w:name="vii.-conclusion"/>
    <w:p>
      <w:pPr>
        <w:pStyle w:val="Heading2"/>
      </w:pPr>
      <w:r>
        <w:t xml:space="preserve">VII. Conclusion</w:t>
      </w:r>
    </w:p>
    <w:p>
      <w:pPr>
        <w:pStyle w:val="FirstParagraph"/>
      </w:pPr>
      <w:r>
        <w:t xml:space="preserve">In conclusion, this Project Report serves as a vital document for stakeholders involved in the development and management of Nepal Kathmandu. The geological reality of the region is unforgiving; it demands respect, scientific rigor, and professional expertise. The role of a Geologist cannot be overstated in this context. They are the key interpreters of the earth's behavior, providing the data necessary to build resilient cities.</w:t>
      </w:r>
    </w:p>
    <w:p>
      <w:pPr>
        <w:pStyle w:val="BodyText"/>
      </w:pPr>
      <w:r>
        <w:t xml:space="preserve">For Nepal Kathmandu to thrive as a modern capital while respecting its geological realities, integration of Geological expertise into every phase of urban planning is non-negotiable. By adhering to the recommendations outlined in this report, Nepal Kathmandu can mitigate seismic and geohazard risks, ensuring safety for its citizens and sustainability for future generations. The call to action is clear: empower Geologists, respect the geology of Nepal Kathmandu, and build with knowledge.</w:t>
      </w:r>
    </w:p>
    <w:p>
      <w:pPr>
        <w:pStyle w:val="BodyText"/>
      </w:pPr>
      <w:r>
        <w:t xml:space="preserve">End of Project Report</w:t>
      </w:r>
      <w:r>
        <w:br/>
      </w:r>
      <w:r>
        <w:t xml:space="preserve">Prepared for Stakeholders in Nepal Kathmandu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and Mitigation Strategies for Nepal Kathmandu</dc:title>
  <dc:creator/>
  <dc:language>en</dc:language>
  <cp:keywords/>
  <dcterms:created xsi:type="dcterms:W3CDTF">2026-07-29T08:38:00Z</dcterms:created>
  <dcterms:modified xsi:type="dcterms:W3CDTF">2026-07-29T08:38:00Z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