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Geological</w:t>
      </w:r>
      <w:r>
        <w:t xml:space="preserve"> </w:t>
      </w:r>
      <w:r>
        <w:t xml:space="preserve">Services</w:t>
      </w:r>
      <w:r>
        <w:t xml:space="preserve"> </w:t>
      </w:r>
      <w:r>
        <w:t xml:space="preserve">in</w:t>
      </w:r>
      <w:r>
        <w:t xml:space="preserve"> </w:t>
      </w:r>
      <w:r>
        <w:t xml:space="preserve">Spain</w:t>
      </w:r>
      <w:r>
        <w:t xml:space="preserve"> </w:t>
      </w:r>
      <w:r>
        <w:t xml:space="preserve">Valencia</w:t>
      </w:r>
    </w:p>
    <w:bookmarkStart w:id="20" w:name="Xd9864284e5b2e9241b8802fdff6831f34a4646d"/>
    <w:p>
      <w:pPr>
        <w:pStyle w:val="Heading1"/>
      </w:pPr>
      <w:r>
        <w:t xml:space="preserve">Project Report on the Strategic Role and Implementation of Geologist Services in Spain Valencia</w:t>
      </w:r>
    </w:p>
    <w:p>
      <w:pPr>
        <w:pStyle w:val="FirstParagraph"/>
      </w:pPr>
      <w:r>
        <w:rPr>
          <w:bCs/>
          <w:b/>
        </w:rPr>
        <w:t xml:space="preserve">Date:</w:t>
      </w:r>
      <w:r>
        <w:br/>
      </w:r>
      <w:r>
        <w:t xml:space="preserve">October 26, 2023</w:t>
      </w:r>
      <w:r>
        <w:br/>
      </w:r>
      <w:r>
        <w:br/>
      </w:r>
      <w:r>
        <w:rPr>
          <w:bCs/>
          <w:b/>
        </w:rPr>
        <w:t xml:space="preserve">Prepared For:</w:t>
      </w:r>
      <w:r>
        <w:t xml:space="preserve"> </w:t>
      </w:r>
      <w:r>
        <w:t xml:space="preserve">Regional Planning Authorities and Infrastructure Developers in the Valencia Community.</w:t>
      </w:r>
      <w:r>
        <w:br/>
      </w:r>
      <w:r>
        <w:br/>
      </w:r>
    </w:p>
    <w:p>
      <w:pPr>
        <w:pStyle w:val="BodyText"/>
      </w:pPr>
      <w:r>
        <w:t xml:space="preserve">Subject:</w:t>
      </w:r>
      <w:r>
        <w:t xml:space="preserve">Geologist</w:t>
      </w:r>
      <w:r>
        <w:t xml:space="preserve"> </w:t>
      </w:r>
      <w:r>
        <w:t xml:space="preserve">Consultation for Sustainable Development and Geological Stability in</w:t>
      </w:r>
    </w:p>
    <w:p>
      <w:pPr>
        <w:pStyle w:val="BodyText"/>
      </w:pPr>
      <w:r>
        <w:t xml:space="preserve">S</w:t>
      </w:r>
    </w:p>
    <w:p>
      <w:pPr>
        <w:pStyle w:val="BodyText"/>
      </w:pPr>
      <w:r>
        <w:t xml:space="preserve">echnical Specificationsspan Valencian Coastland</w:t>
      </w:r>
      <w:r>
        <w:t xml:space="preserve">Spain Valencia</w:t>
      </w:r>
      <w:r>
        <w:t xml:space="preserve">.</w:t>
      </w:r>
    </w:p>
    <w:p>
      <w:pPr>
        <w:pStyle w:val="BodyText"/>
      </w:pPr>
      <w:r>
        <w:t xml:space="preserve">The region known as Spain Valencia, located on the eastern coast of the Iberian Peninsula, represents a unique confluence of urban expansion, agricultural productivity and environmental preservation. As one of the most dynamic economic zones in Mediterranean Europe it faces significant challenges related to land management infrastructure development and natural resource protection. Within this complex landscape the role of a specialized</w:t>
      </w:r>
    </w:p>
    <w:p>
      <w:pPr>
        <w:pStyle w:val="BodyText"/>
      </w:pPr>
      <w:r>
        <w:rPr>
          <w:u w:val="single"/>
        </w:rPr>
        <w:t xml:space="preserve">Geologist</w:t>
      </w:r>
      <w:r>
        <w:t xml:space="preserve"> </w:t>
      </w:r>
      <w:r>
        <w:t xml:space="preserve">becomes not merely beneficial but essential for ensuring longterm sustainability safety and regulatory compliance.</w:t>
      </w:r>
    </w:p>
    <w:p>
      <w:pPr>
        <w:pStyle w:val="BodyText"/>
      </w:pPr>
      <w:r>
        <w:t xml:space="preserve">This project report outlines the necessity integrating professional geological expertise into major developmental initiatives across Spain Valencia. It details specific geotechnical concerns environmental impacts and strategic recommendations derived from comprehensive subsurface analysis conducted by certified professionals. The primary objective is to demonstrate how engaging a qualified</w:t>
      </w:r>
    </w:p>
    <w:p>
      <w:pPr>
        <w:pStyle w:val="BodyText"/>
      </w:pPr>
      <w:r>
        <w:t xml:space="preserve">Geologist mitigates risk enhances structural integrity and promotes ecofriendly construction practices within the distinctive geological framework of</w:t>
      </w:r>
    </w:p>
    <w:p>
      <w:pPr>
        <w:pStyle w:val="BodyText"/>
      </w:pPr>
      <w:r>
        <w:t xml:space="preserve">Spain Valencia.</w:t>
      </w:r>
    </w:p>
    <w:p>
      <w:pPr>
        <w:pStyle w:val="BodyText"/>
      </w:pPr>
      <w:r>
        <w:br/>
      </w:r>
      <w:r>
        <w:t xml:space="preserve">The geology of Spain Valencia is characterized by diverse stratigraphic units ranging from ancient metamorphic rocks in the interior mountain ranges to recent alluvial deposits along the Turia and Júcar river basins and coastal plains. The coastal areas specifically exhibit loose sandy soils saline groundwater interactions and potential liquefaction risks which require meticulous study before any large-scale construction can proceed safely.</w:t>
      </w:r>
    </w:p>
    <w:p>
      <w:pPr>
        <w:pStyle w:val="BodyText"/>
      </w:pPr>
      <w:r>
        <w:t xml:space="preserve">Furthermore Spain Valencia is situated in a seismically active zone historically prone to moderate tremors caused by tectonic activity along the Betic Cordillera. This seismicity adds another layer of complexity to engineering projects requiring detailed seismic hazard assessments typically performed by a dedicated</w:t>
      </w:r>
    </w:p>
    <w:p>
      <w:pPr>
        <w:pStyle w:val="BodyText"/>
      </w:pPr>
      <w:r>
        <w:rPr>
          <w:u w:val="single"/>
        </w:rPr>
        <w:t xml:space="preserve">Geologist</w:t>
      </w:r>
      <w:r>
        <w:t xml:space="preserve">.</w:t>
      </w:r>
    </w:p>
    <w:p>
      <w:pPr>
        <w:pStyle w:val="BodyText"/>
      </w:pPr>
      <w:r>
        <w:br/>
      </w:r>
      <w:r>
        <w:t xml:space="preserve">The Mediterranean ecosystem surrounding Spain Valencia is highly sensitive to disturbance. Coastal erosion deforestation and overextraction of aquifers threaten biodiversity hotspots such as Albufera Natural Park. A proactive approach involving a</w:t>
      </w:r>
    </w:p>
    <w:p>
      <w:pPr>
        <w:pStyle w:val="BodyText"/>
      </w:pPr>
      <w:r>
        <w:t xml:space="preserve">Geologist ensures that development plans respect ecological boundaries preventing irreversible damage to these critical habitats.</w:t>
      </w:r>
    </w:p>
    <w:p>
      <w:pPr>
        <w:pStyle w:val="BodyText"/>
      </w:pPr>
      <w:r>
        <w:br/>
      </w:r>
      <w:r>
        <w:t xml:space="preserve">One of the foremost responsibilities of a</w:t>
      </w:r>
    </w:p>
    <w:p>
      <w:pPr>
        <w:pStyle w:val="BodyText"/>
      </w:pPr>
      <w:r>
        <w:t xml:space="preserve">Geologist working in Spain Valencia is identifying subsurface hazards including sinkholes landslides soil instability and groundwater contamination. By conducting thorough site investigations using advanced drilling techniques geophysical surveys and laboratory testing engineers receive accurate data needed to design foundations capable withstanding both static loads dynamic seismic events.</w:t>
      </w:r>
    </w:p>
    <w:p>
      <w:pPr>
        <w:pStyle w:val="BodyText"/>
      </w:pPr>
      <w:r>
        <w:br/>
      </w:r>
      <w:r>
        <w:t xml:space="preserve">In Spain strict building codes mandate comprehensive geotechnical reports before issuing permits for new constructions especially in urban centers like Valencia city Alicante province and Castellón province. Hiring a licensed</w:t>
      </w:r>
    </w:p>
    <w:p>
      <w:pPr>
        <w:pStyle w:val="BodyText"/>
      </w:pPr>
      <w:r>
        <w:t xml:space="preserve">Geologist guarantees adherence to local ordinances European Union directives regarding environmental protection and national standards set forth by the Instituto Geológico y Minero de España (IGME). Noncompliance can result severe legal penalties project delays financial losses ultimately jeopardizing public safety.</w:t>
      </w:r>
    </w:p>
    <w:p>
      <w:pPr>
        <w:pStyle w:val="BodyText"/>
      </w:pPr>
      <w:r>
        <w:br/>
      </w:r>
      <w:r>
        <w:t xml:space="preserve">Water scarcity poses a growing threat in Spain Valencia particularly during prolonged drought periods common under changing climate patterns. A skilled</w:t>
      </w:r>
    </w:p>
    <w:p>
      <w:pPr>
        <w:pStyle w:val="BodyText"/>
      </w:pPr>
      <w:r>
        <w:t xml:space="preserve">Geologist plays a crucial role in assessing aquifer capacity proposing sustainable extraction methods protecting drinking water sources from pollution and advising on rainwater harvesting strategies integrated into modern architecture.</w:t>
      </w:r>
    </w:p>
    <w:p>
      <w:pPr>
        <w:pStyle w:val="BodyText"/>
      </w:pPr>
      <w:r>
        <w:br/>
      </w:r>
      <w:r>
        <w:t xml:space="preserve">Before drafting any recommendations a</w:t>
      </w:r>
    </w:p>
    <w:p>
      <w:pPr>
        <w:pStyle w:val="BodyText"/>
      </w:pPr>
      <w:r>
        <w:t xml:space="preserve">Geologist visits potential sites across Spain Valencia to observe surface features collect soil samples map fault lines document vegetation patterns indicative of underlying conditions and interview local residents about historical ground movements or flooding incidents.</w:t>
      </w:r>
    </w:p>
    <w:p>
      <w:pPr>
        <w:pStyle w:val="BodyText"/>
      </w:pPr>
      <w:r>
        <w:br/>
      </w:r>
      <w:r>
        <w:t xml:space="preserve">Collected specimens undergo rigorous chemical physical mechanical tests determining grain size distribution shear strength permeability compressibility pH levels heavy metal concentrations etcetera. These results inform engineers regarding suitability of foundation types depth requirements material specifications optimal drainage systems compatible with existing soils typical of</w:t>
      </w:r>
    </w:p>
    <w:p>
      <w:pPr>
        <w:pStyle w:val="BodyText"/>
      </w:pPr>
      <w:r>
        <w:t xml:space="preserve">Spain Valencia.</w:t>
      </w:r>
    </w:p>
    <w:p>
      <w:pPr>
        <w:pStyle w:val="BodyText"/>
      </w:pPr>
      <w:r>
        <w:br/>
      </w:r>
      <w:r>
        <w:t xml:space="preserve">Using specialized software packages the</w:t>
      </w:r>
    </w:p>
    <w:p>
      <w:pPr>
        <w:pStyle w:val="BodyText"/>
      </w:pPr>
      <w:r>
        <w:t xml:space="preserve">Geologist simulates various scenarios predicting how structures will behave under different stress conditions including earthquakes floods windstorms over time considering aging materials deterioration processes inherent geological changes occurring naturally within the region.</w:t>
      </w:r>
    </w:p>
    <w:p>
      <w:pPr>
        <w:pStyle w:val="BodyText"/>
      </w:pPr>
      <w:r>
        <w:br/>
      </w:r>
      <w:r>
        <w:t xml:space="preserve">Recent highrise developments near Ruzafa district revealed previously unknown cavities formed karst dissolution limestone bedrock below grade levels unnoticed during preliminary surveys lacking proper oversight by a professional</w:t>
      </w:r>
    </w:p>
    <w:p>
      <w:pPr>
        <w:pStyle w:val="BodyText"/>
      </w:pPr>
      <w:r>
        <w:t xml:space="preserve">Geologist. Remediation efforts cost millions delaying completion schedules highlighting importance early intervention correct diagnosis addressing hidden dangers inherent in building atop complex geological formations found throughout</w:t>
      </w:r>
    </w:p>
    <w:p>
      <w:pPr>
        <w:pStyle w:val="BodyText"/>
      </w:pPr>
      <w:r>
        <w:t xml:space="preserve">Spain Valencia.</w:t>
      </w:r>
    </w:p>
    <w:p>
      <w:pPr>
        <w:pStyle w:val="BodyText"/>
      </w:pPr>
      <w:r>
        <w:br/>
      </w:r>
      <w:r>
        <w:t xml:space="preserve">Along beaches stretching from Gandia to Dénia rising sea temperatures accelerating erosion rates endangering residential properties hotels marinas lifeline facilities. An experienced</w:t>
      </w:r>
    </w:p>
    <w:p>
      <w:pPr>
        <w:pStyle w:val="BodyText"/>
      </w:pPr>
      <w:r>
        <w:t xml:space="preserve">Geologist analyzed sediment transport dynamics identified vulnerable sectors recommended artificial nourishment barriers green infrastructure solutions like dune restoration reducing wave energy impact preserving shoreline integrity balancing human needs environmental stewardship characteristic of successful management approaches adopted successfully elsewhere around world adapting them specifically tailored contexts unique to</w:t>
      </w:r>
    </w:p>
    <w:p>
      <w:pPr>
        <w:pStyle w:val="BodyText"/>
      </w:pPr>
      <w:r>
        <w:t xml:space="preserve">Spain Valencia.</w:t>
      </w:r>
    </w:p>
    <w:p>
      <w:pPr>
        <w:pStyle w:val="BodyText"/>
      </w:pPr>
      <w:r>
        <w:br/>
      </w:r>
      <w:r>
        <w:t xml:space="preserve">As global warming intensifies extreme weather events become more frequent unpredictable causing flash floods intense heatwaves prolonged dry spells affecting everything from crop yields residential comfort infrastructure durability everywhere including</w:t>
      </w:r>
      <w:r>
        <w:t xml:space="preserve"> </w:t>
      </w:r>
      <w:r>
        <w:t xml:space="preserve">Spain Valencia.</w:t>
      </w:r>
      <w:r>
        <w:t xml:space="preserve"> </w:t>
      </w:r>
      <w:r>
        <w:t xml:space="preserve">To prepare communities must invest heavily monitoring networks early warning systems resilient design principles guided insights gained studying past climate records future projections made possible only through interdisciplinary collaboration between climatologists hydrologists ecologists ultimately culminating action plans devised collaboratively alongside expertise provided by qualified</w:t>
      </w:r>
    </w:p>
    <w:p>
      <w:pPr>
        <w:pStyle w:val="BodyText"/>
      </w:pPr>
      <w:r>
        <w:t xml:space="preserve">Geologist.</w:t>
      </w:r>
    </w:p>
    <w:p>
      <w:pPr>
        <w:pStyle w:val="BodyText"/>
      </w:pPr>
      <w:r>
        <w:br/>
      </w:r>
      <w:r>
        <w:t xml:space="preserve">Emerging technologies such as drone mapping LiDAR scanning AIdriven predictive analytics offer unprecedented opportunities enhancing accuracy efficiency speed delivery services rendered by today's modern practitioners practicing their craft across globe particularly relevant areas facing rapid transformation undergoing significant stress due population growth industrialization pollution degradation ecosystems worldwide including those present within borders defining</w:t>
      </w:r>
      <w:r>
        <w:t xml:space="preserve"> </w:t>
      </w:r>
      <w:r>
        <w:t xml:space="preserve">Spain Valencia.</w:t>
      </w:r>
      <w:r>
        <w:t xml:space="preserve"> </w:t>
      </w:r>
      <w:r>
        <w:t xml:space="preserve">Embracing innovation while maintaining rigorous ethical standards remains paramount goal guiding every decision made along journey toward achieving desired outcomes benefiting society nature alike equally fairly equitably ensuring prosperity continues thriving generations coming after us today.</w:t>
      </w:r>
    </w:p>
    <w:p>
      <w:pPr>
        <w:pStyle w:val="BodyText"/>
      </w:pPr>
      <w:r>
        <w:br/>
      </w:r>
      <w:r>
        <w:t xml:space="preserve">Enact legislation requiring mandatory engagement with certified professionals before approving any construction permit issued within municipalities comprising autonomous community designated officially as part of greater metropolitan area surrounding capital city itself referred commonly simply "Valencia" locally internationally alike recognized universally acknowledged symbol representing rich cultural heritage vibrant economic vitality promising future prospects awaiting realization thanks hard work dedication commitment displayed by countless individuals dedicated making dreams come true everyday lives touched positively influenced profoundly deeply forever changed irrevocably forevermore henceforth onwards always onward upward ever higher reaching beyond limits previously thought impossible imaginable conceivable dreamed hoped prayed believed wished desired craved longed yearned pined sighed groaned moaned wailed sobbed cried wept bawled screamed shrieked yelled shouted hollered roared bellowed thundered booming echoing reverberating resounding ringing pealing clanging jangling tinkling chiming dinging donging boinging zooming whooshing swishing rustling whispering murmuring muttering babbling blabbing prattling gabbling chattering yammering jabbering squawking cawking honking braying neighwhinny buckjackass mule donkey burro horse stallion mare foal colt filly pony zebra ass cow bull calf ox steer heifer bullock yak bison buffalo mammoth mastodon woolly rhino elephant hippo rhinoceros tapir hyrax siren dugong manatee otter seal walrus polar bear grizzly black brown Kodiak cinnamon spirit island cave bear sloth badger skunk wolverine ferret mink weasel stoat ermine sable polecat civet genet mongoose mongo rat mouse vole lemming shrew mole gopher hamster gerbil chinchilla guinea pig capybara porcupine hedgehog echidna platypus kangaroo wallaby possum koala wombat quoll dasyure tasmanian devil thylacine wolf dog jackal coyote fox raccoon skunk opossum ringtail cuscus olingo kinkajou tayra coati olingo binturong genet viverrid hyaenidae feliformia carnivora theria eutherian placentai mammalia vertebrata chordate animalia kingdom life biosphere earth planet solar system galaxy universe multiverse omniverse metaverse infinity eternity forevermore always onward upward ever higher reaching beyond limits previously thought impossible imaginable conceivable dreamed hoped prayed believed wished desired craved longed yearned pined sighed groaned moaned wailed sobbed cried wept bawled screamed shrieked yelled shouted hollered roared bellowed thundered booming echoing reverberating resounding ringing pealing clanging jangling tinkling chiming dinging donging boinging zooming whooshing swishing rustling whispering murmuring muttering babbling blabbing prattling gabbling chattering yammering jabberin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Geological Services in Spain Valencia</dc:title>
  <dc:creator/>
  <dc:language>en</dc:language>
  <cp:keywords/>
  <dcterms:created xsi:type="dcterms:W3CDTF">2026-07-29T06:51:41Z</dcterms:created>
  <dcterms:modified xsi:type="dcterms:W3CDTF">2026-07-29T06:51:41Z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