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Graphic</w:t>
      </w:r>
      <w:r>
        <w:t xml:space="preserve"> </w:t>
      </w:r>
      <w:r>
        <w:t xml:space="preserve">Design</w:t>
      </w:r>
      <w:r>
        <w:t xml:space="preserve"> </w:t>
      </w:r>
      <w:r>
        <w:t xml:space="preserve">Strategy</w:t>
      </w:r>
      <w:r>
        <w:t xml:space="preserve"> </w:t>
      </w:r>
      <w:r>
        <w:t xml:space="preserve">for</w:t>
      </w:r>
      <w:r>
        <w:t xml:space="preserve"> </w:t>
      </w:r>
      <w:r>
        <w:t xml:space="preserve">France</w:t>
      </w:r>
      <w:r>
        <w:t xml:space="preserve"> </w:t>
      </w:r>
      <w:r>
        <w:t xml:space="preserve">Marseille</w:t>
      </w:r>
    </w:p>
    <w:bookmarkStart w:id="31" w:name="Xc6c7801088ce2a7593a1c8af99b6736d73acd7b"/>
    <w:p>
      <w:pPr>
        <w:pStyle w:val="Heading1"/>
      </w:pPr>
      <w:r>
        <w:t xml:space="preserve">Strategic Project Report: Advanced Graphic Design Implementation in France Marseille</w:t>
      </w:r>
    </w:p>
    <w:p>
      <w:pPr>
        <w:pStyle w:val="FirstParagraph"/>
      </w:pPr>
      <w:r>
        <w:rPr>
          <w:bCs/>
          <w:b/>
        </w:rPr>
        <w:t xml:space="preserve">Date:</w:t>
      </w:r>
      <w:r>
        <w:br/>
      </w:r>
      <w:r>
        <w:t xml:space="preserve">October 24, 2023</w:t>
      </w:r>
      <w:r>
        <w:br/>
      </w:r>
      <w:r>
        <w:rPr>
          <w:bCs/>
          <w:b/>
        </w:rPr>
        <w:t xml:space="preserve">To:</w:t>
      </w:r>
      <w:r>
        <w:br/>
      </w:r>
      <w:r>
        <w:t xml:space="preserve">Stakeholders and Regional Development Committee</w:t>
      </w:r>
      <w:r>
        <w:br/>
      </w:r>
      <w:r>
        <w:rPr>
          <w:bCs/>
          <w:b/>
        </w:rPr>
        <w:t xml:space="preserve">From:</w:t>
      </w:r>
      <w:r>
        <w:br/>
      </w:r>
      <w:r>
        <w:t xml:space="preserve">Lead Project Manager</w:t>
      </w:r>
      <w:r>
        <w:br/>
      </w:r>
    </w:p>
    <w:bookmarkStart w:id="20" w:name="X46bd5ac69f82defcea4fe11abfcc03924c9de5c"/>
    <w:p>
      <w:pPr>
        <w:pStyle w:val="Heading3"/>
      </w:pPr>
      <w:r>
        <w:t xml:space="preserve">Subject: Comprehensive Analysis of Graphic Designer Roles within the Creative Sector of France Marseille</w:t>
      </w:r>
    </w:p>
    <w:bookmarkEnd w:id="20"/>
    <w:p>
      <w:pPr>
        <w:pStyle w:val="FirstParagraph"/>
      </w:pPr>
      <w:r>
        <w:t xml:space="preserve">This document serves as a comprehensive project report detailing the critical role, operational requirements, and strategic importance of hiring and integrating a skilled Graphic Designer within the broader economic and cultural framework of France Marseille. As this coastal city continues to establish itself as not only a premier tourist destination but also a burgeoning hub for digital innovation in Europe, the demand for high-quality visual communication has never been higher. This report outlines the necessity of professional graphic design services, specifically tailored to meet the unique aesthetic and commercial needs of businesses operating in France Marseille.</w:t>
      </w:r>
    </w:p>
    <w:bookmarkStart w:id="21" w:name="executive-summary"/>
    <w:p>
      <w:pPr>
        <w:pStyle w:val="Heading2"/>
      </w:pPr>
      <w:r>
        <w:t xml:space="preserve">1. Executive Summary</w:t>
      </w:r>
    </w:p>
    <w:p>
      <w:pPr>
        <w:pStyle w:val="FirstParagraph"/>
      </w:pPr>
      <w:r>
        <w:t xml:space="preserve">The primary objective of this project is to evaluate the impact of professional Graphic Designer interventions on local enterprise visibility, brand cohesion, and market competitiveness within France Marseille. The report argues that integrating a dedicated Graphic Designer is not merely an aesthetic choice but a fundamental business strategy required to thrive in the competitive Mediterranean market. By leveraging visual storytelling that resonates with both local residents and international visitors to France Marseille, organizations can significantly enhance their brand equity.</w:t>
      </w:r>
    </w:p>
    <w:bookmarkEnd w:id="21"/>
    <w:bookmarkStart w:id="22" w:name="X926b3e1fcdb2a32893cab2e12745b359f37e399"/>
    <w:p>
      <w:pPr>
        <w:pStyle w:val="Heading2"/>
      </w:pPr>
      <w:r>
        <w:t xml:space="preserve">2. Contextual Analysis: The Landscape of France Marseille</w:t>
      </w:r>
    </w:p>
    <w:p>
      <w:pPr>
        <w:pStyle w:val="FirstParagraph"/>
      </w:pPr>
      <w:r>
        <w:t xml:space="preserve">To understand the specific requirements for a Graphic Designer in this region, one must first analyze the unique characteristics of France Marseille. As the oldest city in France, it possesses a rich historical tapestry that blends ancient heritage with modern urban development. However, unlike Paris or Lyon, which are often associated with high luxury or administrative gravity respectively, France Marseille is characterized by its vibrancy, diversity, and raw energy.</w:t>
      </w:r>
    </w:p>
    <w:p>
      <w:pPr>
        <w:pStyle w:val="BodyText"/>
      </w:pPr>
      <w:r>
        <w:t xml:space="preserve">The market in France Marseille is distinct. It is a multicultural metropolis where global influences merge with Provençal traditions. Consequently, visual identities cannot rely solely on traditional French elegance; they must incorporate elements of dynamism, warmth, and inclusivity. A Graphic Designer working in this environment must possess a nuanced understanding of local cultural codes while maintaining international standards of design excellence. The visual language used to market products or services in France Marseille must bridge the gap between historical authenticity and contemporary digital trends.</w:t>
      </w:r>
    </w:p>
    <w:bookmarkEnd w:id="22"/>
    <w:bookmarkStart w:id="26" w:name="core-responsibilities-and-scope"/>
    <w:p>
      <w:pPr>
        <w:pStyle w:val="Heading2"/>
      </w:pPr>
      <w:r>
        <w:t xml:space="preserve">3. Core Responsibilities and Scope</w:t>
      </w:r>
    </w:p>
    <w:p>
      <w:pPr>
        <w:pStyle w:val="FirstParagraph"/>
      </w:pPr>
      <w:r>
        <w:t xml:space="preserve">The role of the Graphic Designer in this project extends beyond simple logo creation or flyer design. The scope of work encompasses a multidimensional approach to brand management. Key responsibilities include:</w:t>
      </w:r>
    </w:p>
    <w:bookmarkStart w:id="23" w:name="brand-identity-development"/>
    <w:p>
      <w:pPr>
        <w:pStyle w:val="Heading3"/>
      </w:pPr>
      <w:r>
        <w:t xml:space="preserve">3.1 Brand Identity Development</w:t>
      </w:r>
    </w:p>
    <w:p>
      <w:pPr>
        <w:pStyle w:val="FirstParagraph"/>
      </w:pPr>
      <w:r>
        <w:t xml:space="preserve">In France Marseille, where competition is fierce across tourism, logistics, and hospitality sectors, a strong brand identity is paramount. The Graphic Designer will be responsible for creating cohesive visual systems that reflect the unique spirit of the city. This involves selecting color palettes that evoke the Mediterranean sun and sea while ensuring legibility across various media platforms.</w:t>
      </w:r>
    </w:p>
    <w:bookmarkEnd w:id="23"/>
    <w:bookmarkStart w:id="24" w:name="digital-integration"/>
    <w:p>
      <w:pPr>
        <w:pStyle w:val="Heading3"/>
      </w:pPr>
      <w:r>
        <w:t xml:space="preserve">3.2 Digital Integration</w:t>
      </w:r>
    </w:p>
    <w:p>
      <w:pPr>
        <w:pStyle w:val="FirstParagraph"/>
      </w:pPr>
      <w:r>
        <w:t xml:space="preserve">The digital footprint of businesses in France Marseille is increasingly important. The Graphic Designer must create assets optimized for social media, web interfaces, and digital advertising campaigns. This requires a deep understanding of UX/UI principles, ensuring that visual elements guide users effectively through digital journeys without compromising aesthetic integrity.</w:t>
      </w:r>
    </w:p>
    <w:bookmarkEnd w:id="24"/>
    <w:bookmarkStart w:id="25" w:name="print-and-environmental-graphics"/>
    <w:p>
      <w:pPr>
        <w:pStyle w:val="Heading3"/>
      </w:pPr>
      <w:r>
        <w:t xml:space="preserve">3.3 Print and Environmental Graphics</w:t>
      </w:r>
    </w:p>
    <w:p>
      <w:pPr>
        <w:pStyle w:val="FirstParagraph"/>
      </w:pPr>
      <w:r>
        <w:t xml:space="preserve">Giving the physical presence of France Marseille is significant, from waterfront promenades to indoor exhibition spaces. The Graphic Designer will oversee large-scale print production, signage, and environmental graphics that enhance the physical experience of the city for both locals and tourists.</w:t>
      </w:r>
    </w:p>
    <w:bookmarkEnd w:id="25"/>
    <w:bookmarkEnd w:id="26"/>
    <w:bookmarkStart w:id="27" w:name="strategic-benefits"/>
    <w:p>
      <w:pPr>
        <w:pStyle w:val="Heading2"/>
      </w:pPr>
      <w:r>
        <w:t xml:space="preserve">4. Strategic Benefits</w:t>
      </w:r>
    </w:p>
    <w:p>
      <w:pPr>
        <w:pStyle w:val="FirstParagraph"/>
      </w:pPr>
      <w:r>
        <w:t xml:space="preserve">The integration of a professional Graphic Designer yields several strategic benefits for stakeholders in France Marseille:</w:t>
      </w:r>
    </w:p>
    <w:p>
      <w:pPr>
        <w:numPr>
          <w:ilvl w:val="0"/>
          <w:numId w:val="1001"/>
        </w:numPr>
        <w:pStyle w:val="Compact"/>
      </w:pPr>
      <w:r>
        <w:rPr>
          <w:bCs/>
          <w:b/>
        </w:rPr>
        <w:t xml:space="preserve">Enhanced Market Differentiation:</w:t>
      </w:r>
      <w:r>
        <w:t xml:space="preserve"> </w:t>
      </w:r>
      <w:r>
        <w:t xml:space="preserve">In a crowded marketplace, unique and high-quality design sets brands apart. A Graphic Designer ensures that the visual identity is distinctively memorable.</w:t>
      </w:r>
    </w:p>
    <w:p>
      <w:pPr>
        <w:numPr>
          <w:ilvl w:val="0"/>
          <w:numId w:val="1001"/>
        </w:numPr>
        <w:pStyle w:val="Compact"/>
      </w:pPr>
      <w:r>
        <w:rPr>
          <w:bCs/>
          <w:b/>
        </w:rPr>
        <w:t xml:space="preserve">Cultural Resonance:</w:t>
      </w:r>
      <w:r>
        <w:t xml:space="preserve"> </w:t>
      </w:r>
      <w:r>
        <w:t xml:space="preserve">By understanding the specific cultural nuances of France Marseille, designers can create visuals that resonate emotionally with the target audience, fostering trust and loyalty.</w:t>
      </w:r>
    </w:p>
    <w:p>
      <w:pPr>
        <w:numPr>
          <w:ilvl w:val="0"/>
          <w:numId w:val="1001"/>
        </w:numPr>
        <w:pStyle w:val="Compact"/>
      </w:pPr>
      <w:r>
        <w:rPr>
          <w:bCs/>
          <w:b/>
        </w:rPr>
        <w:t xml:space="preserve">Operational Efficiency:</w:t>
      </w:r>
      <w:r>
        <w:t xml:space="preserve"> </w:t>
      </w:r>
      <w:r>
        <w:t xml:space="preserve">A dedicated Graphic Designer streamlines the communication process, reducing turnaround times for marketing materials and ensuring consistency across all departments.</w:t>
      </w:r>
    </w:p>
    <w:bookmarkEnd w:id="27"/>
    <w:bookmarkStart w:id="28" w:name="implementation-plan"/>
    <w:p>
      <w:pPr>
        <w:pStyle w:val="Heading2"/>
      </w:pPr>
      <w:r>
        <w:t xml:space="preserve">5. Implementation Plan</w:t>
      </w:r>
    </w:p>
    <w:p>
      <w:pPr>
        <w:pStyle w:val="FirstParagraph"/>
      </w:pPr>
      <w:r>
        <w:t xml:space="preserve">The implementation of this project will occur in three phases. Phase one involves research and discovery, where the Graphic Designer will analyze current market trends in France Marseille and audit existing brand assets. Phase two focuses on concept development, where initial designs are drafted and refined based on stakeholder feedback. Phase three entails final production and deployment across all selected channels.</w:t>
      </w:r>
    </w:p>
    <w:bookmarkEnd w:id="28"/>
    <w:bookmarkStart w:id="29" w:name="budgetary-considerations"/>
    <w:p>
      <w:pPr>
        <w:pStyle w:val="Heading2"/>
      </w:pPr>
      <w:r>
        <w:t xml:space="preserve">6. Budgetary Considerations</w:t>
      </w:r>
    </w:p>
    <w:p>
      <w:pPr>
        <w:pStyle w:val="FirstParagraph"/>
      </w:pPr>
      <w:r>
        <w:t xml:space="preserve">While the initial investment in professional design services may seem substantial, the long-term ROI is significant. Poor design can lead to miscommunication, brand dilution, and lost sales. Conversely, investing in a skilled Graphic Designer ensures that every euro spent on marketing is amplified by effective visual communication.</w:t>
      </w:r>
    </w:p>
    <w:bookmarkEnd w:id="29"/>
    <w:bookmarkStart w:id="30" w:name="conclusion"/>
    <w:p>
      <w:pPr>
        <w:pStyle w:val="Heading2"/>
      </w:pPr>
      <w:r>
        <w:t xml:space="preserve">7. Conclusion</w:t>
      </w:r>
    </w:p>
    <w:p>
      <w:pPr>
        <w:pStyle w:val="FirstParagraph"/>
      </w:pPr>
      <w:r>
        <w:t xml:space="preserve">In conclusion, the appointment of a specialized Graphic Designer is essential for any organization aiming to succeed in the dynamic environment of France Marseille. The city’s unique blend of history, culture, and modernity demands a sophisticated approach to visual communication. By leveraging professional design expertise, stakeholders can create compelling narratives that capture the essence of France Marseille while driving business growth. This project report confirms that strategic investment in graphic design is not an expense but a vital catalyst for success in this vibrant region.</w:t>
      </w:r>
    </w:p>
    <w:p>
      <w:pPr>
        <w:pStyle w:val="BodyText"/>
      </w:pPr>
      <w:r>
        <w:t xml:space="preserve">We recommend immediate action to onboard qualified talent with specific experience in the French market and an appreciation for the unique characteristics of Marseille. The future of visual communication here depends on our ability to adapt, innovate, and execute with precision.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Graphic Design Strategy for France Marseille</dc:title>
  <dc:creator/>
  <dc:language>en</dc:language>
  <cp:keywords/>
  <dcterms:created xsi:type="dcterms:W3CDTF">2026-07-29T11:47:37Z</dcterms:created>
  <dcterms:modified xsi:type="dcterms:W3CDTF">2026-07-29T11:47:37Z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