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bookmarkStart w:id="30" w:name="Xe5f490582833509d4116f00e7add474e706de67"/>
    <w:p>
      <w:pPr>
        <w:pStyle w:val="Heading1"/>
      </w:pPr>
      <w:r>
        <w:t xml:space="preserve">Project Report: The Strategic Evolution and Impact of the Graphic Designer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Cultural Policy Makers</w:t>
      </w:r>
      <w:r>
        <w:br/>
      </w:r>
      <w:r>
        <w:rPr>
          <w:bCs/>
          <w:b/>
        </w:rPr>
        <w:t xml:space="preserve">From:</w:t>
      </w:r>
      <w:r>
        <w:t xml:space="preserve"> </w:t>
      </w:r>
      <w:r>
        <w:t xml:space="preserve">Design Strategy Unit</w:t>
      </w:r>
      <w:r>
        <w:br/>
      </w:r>
    </w:p>
    <w:p>
      <w:pPr>
        <w:pStyle w:val="BodyText"/>
      </w:pPr>
      <w:r>
        <w:t xml:space="preserve">Analytical Overview of the Graphic Designer Sector in India New Delhi</w:t>
      </w:r>
    </w:p>
    <w:bookmarkStart w:id="20" w:name="executive-summary"/>
    <w:p>
      <w:pPr>
        <w:pStyle w:val="Heading2"/>
      </w:pPr>
      <w:r>
        <w:t xml:space="preserve">1. Executive Summary</w:t>
      </w:r>
    </w:p>
    <w:p>
      <w:pPr>
        <w:pStyle w:val="FirstParagraph"/>
      </w:pPr>
      <w:r>
        <w:t xml:space="preserve">This project report aims to delineate the critical importance and multifaceted role of the Graphic Designer within the rapidly expanding economic and cultural landscape of India New Delhi. As one of Asia’s largest metropolitan hubs, India New Delhi serves as a unique confluence of ancient tradition and hyper-modern innovation. In this specific geographic context, the Graphic Designer is not merely an aesthetic contributor but a vital communication strategist who bridges the gap between heritage and modernity. This document explores how the Graphic Designer influences brand identity, digital engagement, and cultural preservation in India New Delhi.</w:t>
      </w:r>
    </w:p>
    <w:bookmarkEnd w:id="20"/>
    <w:bookmarkStart w:id="21" w:name="X788422d033a1491b70750157ce86c69fe7e48a1"/>
    <w:p>
      <w:pPr>
        <w:pStyle w:val="Heading2"/>
      </w:pPr>
      <w:r>
        <w:t xml:space="preserve">2. Contextual Background: The Unique Landscape of India New Delhi</w:t>
      </w:r>
    </w:p>
    <w:p>
      <w:pPr>
        <w:pStyle w:val="FirstParagraph"/>
      </w:pPr>
      <w:r>
        <w:t xml:space="preserve">To understand the function of a Graphic Designer here, one must first appreciate the environment. India New Delhi is characterized by its dense population, linguistic diversity, and economic disparity alongside high-tech growth. It is a city where ancient monuments stand adjacent to glass-walled corporate skyscrapers. For businesses and organizations operating in India New Delhi, effective visual communication is paramount.</w:t>
      </w:r>
    </w:p>
    <w:p>
      <w:pPr>
        <w:pStyle w:val="BodyText"/>
      </w:pPr>
      <w:r>
        <w:t xml:space="preserve">The target audience in India New Delhi is heterogeneous. It includes the urban elite who consume global design trends, the growing middle class seeking aspirational branding, and local communities that respond to culturally rooted visual cues. Consequently, a Graphic Designer working in this region must possess a dual competency: mastery of international design standards and an intuitive understanding of local cultural semiotics.</w:t>
      </w:r>
    </w:p>
    <w:bookmarkEnd w:id="21"/>
    <w:bookmarkStart w:id="25" w:name="Xa7c891e9ebddcbfc832f7f24fc526470f70335e"/>
    <w:p>
      <w:pPr>
        <w:pStyle w:val="Heading2"/>
      </w:pPr>
      <w:r>
        <w:t xml:space="preserve">3. The Core Responsibilities of the Graphic Designer in This Region</w:t>
      </w:r>
    </w:p>
    <w:p>
      <w:pPr>
        <w:pStyle w:val="FirstParagraph"/>
      </w:pPr>
      <w:r>
        <w:t xml:space="preserve">The scope of work for a Graphic Designer in India New Delhi extends far beyond logo creation or poster design. Their responsibilities are deeply integrated into marketing, user experience (UX), and cultural storytelling.</w:t>
      </w:r>
    </w:p>
    <w:bookmarkStart w:id="22" w:name="cultural-adaptation-and-localization"/>
    <w:p>
      <w:pPr>
        <w:pStyle w:val="Heading3"/>
      </w:pPr>
      <w:r>
        <w:t xml:space="preserve">3.1 Cultural Adaptation and Localization</w:t>
      </w:r>
    </w:p>
    <w:p>
      <w:pPr>
        <w:pStyle w:val="FirstParagraph"/>
      </w:pPr>
      <w:r>
        <w:t xml:space="preserve">A primary responsibility of the Graphic Designer in India New Delhi is localization. Global brands entering this market must adapt their visual identity to resonate with local sensibilities. This involves selecting color palettes that hold positive cultural connotations in Indian society, utilizing typography that respects linguistic nuances, and incorporating artistic motifs that reflect the rich artistic history of North India. The Graphic Designer acts as a cultural filter, ensuring that designs are not only visually appealing but also culturally respectful and relevant.</w:t>
      </w:r>
    </w:p>
    <w:bookmarkEnd w:id="22"/>
    <w:bookmarkStart w:id="23" w:name="digital-transformation-and-uiux-design"/>
    <w:p>
      <w:pPr>
        <w:pStyle w:val="Heading3"/>
      </w:pPr>
      <w:r>
        <w:t xml:space="preserve">3.2 Digital Transformation and UI/UX Design</w:t>
      </w:r>
    </w:p>
    <w:p>
      <w:pPr>
        <w:pStyle w:val="FirstParagraph"/>
      </w:pPr>
      <w:r>
        <w:t xml:space="preserve">With the rapid digitization of services in India New Delhi, particularly in fintech, e-commerce, and government initiatives (such as Digital India), the demand for skilled UI/UX designers has skyrocketed. The Graphic Designer is tasked with creating intuitive interfaces that are accessible to users with varying levels of digital literacy. In a city like India New Delhi, where mobile-first internet usage is prevalent, designing for small screens while maintaining aesthetic integrity and load speed efficiency is a critical technical challenge.</w:t>
      </w:r>
    </w:p>
    <w:bookmarkEnd w:id="23"/>
    <w:bookmarkStart w:id="24" w:name="Xd7ccface6503566f054ec617364759d22719fec"/>
    <w:p>
      <w:pPr>
        <w:pStyle w:val="Heading3"/>
      </w:pPr>
      <w:r>
        <w:t xml:space="preserve">3.3 Brand Differentiation in a Crowded Market</w:t>
      </w:r>
    </w:p>
    <w:p>
      <w:pPr>
        <w:pStyle w:val="FirstParagraph"/>
      </w:pPr>
      <w:r>
        <w:t xml:space="preserve">The commercial sector in India New Delhi is highly competitive. From the bustling markets of Chandni Chowk to the corporate hubs of Cyber City (adjacent metro connectivity), businesses vie for attention. The Graphic Designer plays a pivotal role in brand differentiation. By creating unique visual identities, packaging designs, and advertising campaigns, they help companies stand out. Effective branding reduces customer acquisition costs and builds long-term loyalty among the discerning consumers of India New Delhi.</w:t>
      </w:r>
    </w:p>
    <w:bookmarkEnd w:id="24"/>
    <w:bookmarkEnd w:id="25"/>
    <w:bookmarkStart w:id="26" w:name="economic-impact-and-industry-growth"/>
    <w:p>
      <w:pPr>
        <w:pStyle w:val="Heading2"/>
      </w:pPr>
      <w:r>
        <w:t xml:space="preserve">4. Economic Impact and Industry Growth</w:t>
      </w:r>
    </w:p>
    <w:p>
      <w:pPr>
        <w:pStyle w:val="FirstParagraph"/>
      </w:pPr>
      <w:r>
        <w:t xml:space="preserve">The creative economy in India New Delhi is a significant contributor to the regional GDP. The Graphic Designer sector has witnessed exponential growth over the last decade, driven by several factors:</w:t>
      </w:r>
    </w:p>
    <w:p>
      <w:pPr>
        <w:numPr>
          <w:ilvl w:val="0"/>
          <w:numId w:val="1001"/>
        </w:numPr>
        <w:pStyle w:val="Compact"/>
      </w:pPr>
      <w:r>
        <w:rPr>
          <w:bCs/>
          <w:b/>
        </w:rPr>
        <w:t xml:space="preserve">Festival Marketing:</w:t>
      </w:r>
      <w:r>
        <w:t xml:space="preserve"> </w:t>
      </w:r>
      <w:r>
        <w:t xml:space="preserve">India New Delhi hosts numerous cultural and religious festivals (such as Diwali, Dussehra, and Republic Day). The Graphic Designer is essential in creating campaign materials for these events, driving consumer spending and civic engagement.</w:t>
      </w:r>
    </w:p>
    <w:p>
      <w:pPr>
        <w:numPr>
          <w:ilvl w:val="0"/>
          <w:numId w:val="1001"/>
        </w:numPr>
        <w:pStyle w:val="Compact"/>
      </w:pPr>
      <w:r>
        <w:rPr>
          <w:bCs/>
          <w:b/>
        </w:rPr>
        <w:t xml:space="preserve">Tourism Promotion:</w:t>
      </w:r>
      <w:r>
        <w:t xml:space="preserve"> </w:t>
      </w:r>
      <w:r>
        <w:t xml:space="preserve">As a premier tourist destination, the city relies on compelling visual storytelling to attract visitors. Graphic Designers create brochures, digital ads, and social media content that highlight the architectural marvels and cultural heritage of India New Delhi.</w:t>
      </w:r>
    </w:p>
    <w:p>
      <w:pPr>
        <w:numPr>
          <w:ilvl w:val="0"/>
          <w:numId w:val="1001"/>
        </w:numPr>
        <w:pStyle w:val="Compact"/>
      </w:pPr>
      <w:r>
        <w:rPr>
          <w:bCs/>
          <w:b/>
        </w:rPr>
        <w:t xml:space="preserve">Educational and Educational Publishing:</w:t>
      </w:r>
      <w:r>
        <w:t xml:space="preserve"> </w:t>
      </w:r>
      <w:r>
        <w:t xml:space="preserve">The vast educational sector in India New Delhi requires constant production of learning materials, textbooks, and digital resources. Graphic Designers ensure these materials are engaging, visually structured for better comprehension, and accessible to students.</w:t>
      </w:r>
    </w:p>
    <w:bookmarkEnd w:id="26"/>
    <w:bookmarkStart w:id="27" w:name="challenges-faced-by-the-graphic-designer"/>
    <w:p>
      <w:pPr>
        <w:pStyle w:val="Heading2"/>
      </w:pPr>
      <w:r>
        <w:t xml:space="preserve">5. Challenges Faced by the Graphic Designer</w:t>
      </w:r>
    </w:p>
    <w:p>
      <w:pPr>
        <w:numPr>
          <w:ilvl w:val="0"/>
          <w:numId w:val="1002"/>
        </w:numPr>
        <w:pStyle w:val="Compact"/>
      </w:pPr>
      <w:r>
        <w:rPr>
          <w:bCs/>
          <w:b/>
        </w:rPr>
        <w:t xml:space="preserve">Piracy and Intellectual Property:</w:t>
      </w:r>
    </w:p>
    <w:p>
      <w:pPr>
        <w:numPr>
          <w:ilvl w:val="0"/>
          <w:numId w:val="1002"/>
        </w:numPr>
        <w:pStyle w:val="Compact"/>
      </w:pPr>
      <w:r>
        <w:rPr>
          <w:bCs/>
          <w:b/>
        </w:rPr>
        <w:t xml:space="preserve">Rapidly Changing Trends:</w:t>
      </w:r>
      <w:r>
        <w:t xml:space="preserve">The speed at which digital trends evolve in a metropolitan hub like India New Delhi requires continuous upskilling.</w:t>
      </w:r>
    </w:p>
    <w:p>
      <w:pPr>
        <w:numPr>
          <w:ilvl w:val="0"/>
          <w:numId w:val="1002"/>
        </w:numPr>
        <w:pStyle w:val="Compact"/>
      </w:pPr>
      <w:r>
        <w:t xml:space="preserve">Budget Constraints: Many local enterprises operate on thin margins, limiting the budget available for high-quality design work. Designers must often deliver premium results with minimal resources.</w:t>
      </w:r>
    </w:p>
    <w:bookmarkEnd w:id="27"/>
    <w:bookmarkStart w:id="28" w:name="future-outlook-and-recommendations"/>
    <w:p>
      <w:pPr>
        <w:pStyle w:val="Heading2"/>
      </w:pPr>
      <w:r>
        <w:t xml:space="preserve">6. Future Outlook and Recommendations</w:t>
      </w:r>
    </w:p>
    <w:p>
      <w:pPr>
        <w:pStyle w:val="FirstParagraph"/>
      </w:pPr>
      <w:r>
        <w:t xml:space="preserve">The future of the Graphic Designer in India New Delhi is bright but requires strategic adaptation. With the rise of Artificial Intelligence (AI) in design tools, designers must evolve from being mere executors to becoming creative strategists.</w:t>
      </w:r>
    </w:p>
    <w:p>
      <w:pPr>
        <w:pStyle w:val="BodyText"/>
      </w:pPr>
      <w:r>
        <w:rPr>
          <w:bCs/>
          <w:b/>
        </w:rPr>
        <w:t xml:space="preserve">Recommendations:</w:t>
      </w:r>
    </w:p>
    <w:p>
      <w:pPr>
        <w:numPr>
          <w:ilvl w:val="0"/>
          <w:numId w:val="1003"/>
        </w:numPr>
        <w:pStyle w:val="Compact"/>
      </w:pPr>
      <w:r>
        <w:rPr>
          <w:bCs/>
          <w:b/>
        </w:rPr>
        <w:t xml:space="preserve">Skill Enhancement:</w:t>
      </w:r>
      <w:r>
        <w:t xml:space="preserve">Promote training programs focusing on 3D design, motion graphics, and AR/VR elements, which are increasingly in demand in India New Delhi’s marketing agencies.</w:t>
      </w:r>
    </w:p>
    <w:p>
      <w:pPr>
        <w:numPr>
          <w:ilvl w:val="0"/>
          <w:numId w:val="1003"/>
        </w:numPr>
        <w:pStyle w:val="Compact"/>
      </w:pPr>
      <w:r>
        <w:rPr>
          <w:bCs/>
          <w:b/>
        </w:rPr>
        <w:t xml:space="preserve">Cultural Preservation through Design:</w:t>
      </w:r>
      <w:r>
        <w:t xml:space="preserve">Encourage Graphic Designers to collaborate with historians and artisans to create designs that preserve traditional Indian art forms while making them relevant for modern consumption.</w:t>
      </w:r>
    </w:p>
    <w:p>
      <w:pPr>
        <w:numPr>
          <w:ilvl w:val="0"/>
          <w:numId w:val="1003"/>
        </w:numPr>
        <w:pStyle w:val="Compact"/>
      </w:pPr>
      <w:r>
        <w:rPr>
          <w:bCs/>
          <w:b/>
        </w:rPr>
        <w:t xml:space="preserve">Digital Infrastructure Support:</w:t>
      </w:r>
      <w:r>
        <w:t xml:space="preserve">Government and private sectors should invest in better digital infrastructure to support high-bandwidth design workflows essential for 3D rendering and video editing.</w:t>
      </w:r>
    </w:p>
    <w:bookmarkEnd w:id="28"/>
    <w:bookmarkStart w:id="29" w:name="conclusion"/>
    <w:p>
      <w:pPr>
        <w:pStyle w:val="Heading2"/>
      </w:pPr>
      <w:r>
        <w:t xml:space="preserve">7. Conclusion</w:t>
      </w:r>
    </w:p>
    <w:p>
      <w:pPr>
        <w:pStyle w:val="FirstParagraph"/>
      </w:pPr>
      <w:r>
        <w:t xml:space="preserve">In conclusion, the Graphic Designer is an indispensable asset to the development of India New Delhi. They serve as the visual voice of a city that is constantly reinventing itself while holding onto its rich past. Whether through enhancing digital user experiences, promoting cultural tourism, or strengthening local businesses, their work shapes how India New Delhi presents itself to the world and how its residents perceive their own environment.</w:t>
      </w:r>
    </w:p>
    <w:p>
      <w:pPr>
        <w:pStyle w:val="BodyText"/>
      </w:pPr>
      <w:r>
        <w:t xml:space="preserve">Investing in the Graphic Designer profession—through education, legal protection for intellectual property, and recognition of creative industries—is not just a benefit to the design sector but a strategic imperative for the holistic growth of India New Delhi. As this metropolitan hub continues to expand globally, its reliance on skilled visual communicators will only intensify. Therefore, stakeholders must view Graphic Design not as a peripheral service, but as a central pillar of communication strategy in India New Delhi.</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Role of the Graphic Designer in India, New Delhi</dc:title>
  <dc:creator/>
  <cp:keywords/>
  <dcterms:created xsi:type="dcterms:W3CDTF">2026-07-29T17:38:35Z</dcterms:created>
  <dcterms:modified xsi:type="dcterms:W3CDTF">2026-07-29T17:38:35Z</dcterms:modified>
</cp:coreProperties>
</file>

<file path=docProps/custom.xml><?xml version="1.0" encoding="utf-8"?>
<Properties xmlns="http://schemas.openxmlformats.org/officeDocument/2006/custom-properties" xmlns:vt="http://schemas.openxmlformats.org/officeDocument/2006/docPropsVTypes"/>
</file>