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Establishment</w:t>
      </w:r>
      <w:r>
        <w:t xml:space="preserve"> </w:t>
      </w:r>
      <w:r>
        <w:t xml:space="preserve">in</w:t>
      </w:r>
      <w:r>
        <w:t xml:space="preserve"> </w:t>
      </w:r>
      <w:r>
        <w:t xml:space="preserve">Brazil</w:t>
      </w:r>
      <w:r>
        <w:t xml:space="preserve"> </w:t>
      </w:r>
      <w:r>
        <w:t xml:space="preserve">Brasília</w:t>
      </w:r>
    </w:p>
    <w:bookmarkStart w:id="33" w:name="X94347814ebb4d8b8908bf2b3918565d6bc3dcc8"/>
    <w:p>
      <w:pPr>
        <w:pStyle w:val="Heading1"/>
      </w:pPr>
      <w:r>
        <w:t xml:space="preserve">Project Report: Strategic Establishment of a Premium Hairdresser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Investors and Stakeholders</w:t>
      </w:r>
      <w:r>
        <w:br/>
      </w:r>
      <w:r>
        <w:rPr>
          <w:bCs/>
          <w:b/>
        </w:rPr>
        <w:t xml:space="preserve">From:</w:t>
      </w:r>
      <w:r>
        <w:t xml:space="preserve"> </w:t>
      </w:r>
      <w:r>
        <w:t xml:space="preserve">Project Management Team</w:t>
      </w:r>
      <w:r>
        <w:br/>
      </w:r>
    </w:p>
    <w:p>
      <w:pPr>
        <w:pStyle w:val="BodyText"/>
      </w:pPr>
      <w:r>
        <w:t xml:space="preserve">Subject:The viability and strategic plan for launching a high-end Hairdresser brand in the unique market of Brazil Brasília.</w:t>
      </w:r>
    </w:p>
    <w:bookmarkStart w:id="20" w:name="executive-summary"/>
    <w:p>
      <w:pPr>
        <w:pStyle w:val="Heading2"/>
      </w:pPr>
      <w:r>
        <w:t xml:space="preserve">1. Executive Summary</w:t>
      </w:r>
    </w:p>
    <w:p>
      <w:pPr>
        <w:pStyle w:val="FirstParagraph"/>
      </w:pPr>
      <w:r>
        <w:t xml:space="preserve">This Project Report outlines the comprehensive strategy, operational framework, and market analysis required to establish a premier hair care service provider in Brazil Brasília. As the capital city of Brazil, Brasília possesses a unique demographic profile characterized by high disposable income, a strong government sector presence, and a culture that deeply values personal appearance. The primary objective of this project is to create a "Hairdresser" sanctuary that blends international beauty standards with local cultural nuances, thereby capturing significant market share in the Federal District's competitive beauty industry.</w:t>
      </w:r>
    </w:p>
    <w:bookmarkEnd w:id="20"/>
    <w:bookmarkStart w:id="21" w:name="Xf765c097e932919f9027d1948f79f9787f33d91"/>
    <w:p>
      <w:pPr>
        <w:pStyle w:val="Heading2"/>
      </w:pPr>
      <w:r>
        <w:t xml:space="preserve">2. Market Context: The Brazil Brasília Landscape</w:t>
      </w:r>
    </w:p>
    <w:p>
      <w:pPr>
        <w:pStyle w:val="FirstParagraph"/>
      </w:pPr>
      <w:r>
        <w:t xml:space="preserve">To understand the potential of this project, one must first analyze the specific characteristics of Brazil Brasília. Unlike Rio de Janeiro or São Paulo, which are coastal metropolises with centuries-old social fabrics, Brasília is a planned city built in the late 1950s. This distinction creates a distinct consumer behavior pattern:</w:t>
      </w:r>
    </w:p>
    <w:p>
      <w:pPr>
        <w:numPr>
          <w:ilvl w:val="0"/>
          <w:numId w:val="1001"/>
        </w:numPr>
        <w:pStyle w:val="Compact"/>
      </w:pPr>
      <w:r>
        <w:rPr>
          <w:bCs/>
          <w:b/>
        </w:rPr>
        <w:t xml:space="preserve">Demoographics:</w:t>
      </w:r>
      <w:r>
        <w:t xml:space="preserve">The population of Brazil Brasília is generally well-educated and affluent, driven largely by civil servants, politicians, diplomats, and contractors associated with the federal government. This demographic is accustomed to high service standards and is willing to pay a premium for quality.</w:t>
      </w:r>
    </w:p>
    <w:p>
      <w:pPr>
        <w:numPr>
          <w:ilvl w:val="0"/>
          <w:numId w:val="1001"/>
        </w:numPr>
        <w:pStyle w:val="Compact"/>
      </w:pPr>
      <w:r>
        <w:rPr>
          <w:bCs/>
          <w:b/>
        </w:rPr>
        <w:t xml:space="preserve">Cultural Nuances:</w:t>
      </w:r>
      <w:r>
        <w:t xml:space="preserve">Brazilians are globally renowned for their emphasis on aesthetics. In Brazil Brasília, this passion manifests not just in fashion but in grooming. The "Brazilian look" involves meticulous care for hair, skin, and nails. A Hairdresser in this region is not merely a service provider but a consultant on lifestyle and self-presentation.</w:t>
      </w:r>
    </w:p>
    <w:p>
      <w:pPr>
        <w:numPr>
          <w:ilvl w:val="0"/>
          <w:numId w:val="1001"/>
        </w:numPr>
        <w:pStyle w:val="Compact"/>
      </w:pPr>
      <w:r>
        <w:rPr>
          <w:bCs/>
          <w:b/>
        </w:rPr>
        <w:t xml:space="preserve">Climate Impact:</w:t>
      </w:r>
      <w:r>
        <w:t xml:space="preserve">The tropical highland climate of Brazil Brasília features distinct wet and dry seasons. The humidity during the rainy season often causes frizz, while the dry season can lead to static and damage. A successful Hairdresser brand must offer specialized treatments addressing these specific environmental challenges.</w:t>
      </w:r>
    </w:p>
    <w:bookmarkEnd w:id="21"/>
    <w:bookmarkStart w:id="24" w:name="business-concept-and-value-proposition"/>
    <w:p>
      <w:pPr>
        <w:pStyle w:val="Heading2"/>
      </w:pPr>
      <w:r>
        <w:t xml:space="preserve">3. Business Concept and Value Proposition</w:t>
      </w:r>
    </w:p>
    <w:p>
      <w:pPr>
        <w:pStyle w:val="FirstParagraph"/>
      </w:pPr>
      <w:r>
        <w:t xml:space="preserve">The core identity of this project is defined by the word "Hairdresser." However, in the context of Brazil Brasília, we are redefining what it means to be a modern Hairdresser. We are not simply cutting hair; we are curating an experience.</w:t>
      </w:r>
    </w:p>
    <w:bookmarkStart w:id="22" w:name="service-offerings"/>
    <w:p>
      <w:pPr>
        <w:pStyle w:val="Heading3"/>
      </w:pPr>
      <w:r>
        <w:t xml:space="preserve">3.1. Service Offerings</w:t>
      </w:r>
    </w:p>
    <w:p>
      <w:pPr>
        <w:pStyle w:val="FirstParagraph"/>
      </w:pPr>
      <w:r>
        <w:t xml:space="preserve">The salon will offer a full spectrum of services tailored to the Brazilian clientele:</w:t>
      </w:r>
    </w:p>
    <w:p>
      <w:pPr>
        <w:numPr>
          <w:ilvl w:val="0"/>
          <w:numId w:val="1002"/>
        </w:numPr>
        <w:pStyle w:val="Compact"/>
      </w:pPr>
      <w:r>
        <w:rPr>
          <w:bCs/>
          <w:b/>
        </w:rPr>
        <w:t xml:space="preserve">Premium Cuts and Styling:</w:t>
      </w:r>
      <w:r>
        <w:t xml:space="preserve">Focusing on trends that suit the Afro-Brazilian, Caucasian, and mixed-race hair textures prevalent in Brazil Brasília.</w:t>
      </w:r>
    </w:p>
    <w:p>
      <w:pPr>
        <w:numPr>
          <w:ilvl w:val="0"/>
          <w:numId w:val="1002"/>
        </w:numPr>
        <w:pStyle w:val="Compact"/>
      </w:pPr>
      <w:r>
        <w:rPr>
          <w:bCs/>
          <w:b/>
        </w:rPr>
        <w:t xml:space="preserve">Keratin Treatments:</w:t>
      </w:r>
      <w:r>
        <w:t xml:space="preserve">Giving particular attention to straightening techniques which are highly popular in Brazil due to their ability to manage humidity-induced frizz.</w:t>
      </w:r>
    </w:p>
    <w:p>
      <w:pPr>
        <w:numPr>
          <w:ilvl w:val="0"/>
          <w:numId w:val="1002"/>
        </w:numPr>
        <w:pStyle w:val="Compact"/>
      </w:pPr>
      <w:r>
        <w:rPr>
          <w:bCs/>
          <w:b/>
        </w:rPr>
        <w:t xml:space="preserve">Balayage and Coloration:</w:t>
      </w:r>
      <w:r>
        <w:t xml:space="preserve">Utilizing global color trends adapted for local skin tones.</w:t>
      </w:r>
    </w:p>
    <w:p>
      <w:pPr>
        <w:numPr>
          <w:ilvl w:val="0"/>
          <w:numId w:val="1002"/>
        </w:numPr>
        <w:pStyle w:val="Compact"/>
      </w:pPr>
      <w:r>
        <w:rPr>
          <w:bCs/>
          <w:b/>
        </w:rPr>
        <w:t xml:space="preserve">Executive Packages:</w:t>
      </w:r>
      <w:r>
        <w:t xml:space="preserve">Specially designed quick-service packages for government officials and business professionals who value time efficiency without compromising on style.</w:t>
      </w:r>
    </w:p>
    <w:bookmarkEnd w:id="22"/>
    <w:bookmarkStart w:id="23" w:name="the-hairdresser-experience"/>
    <w:p>
      <w:pPr>
        <w:pStyle w:val="Heading3"/>
      </w:pPr>
      <w:r>
        <w:t xml:space="preserve">3.2. The "Hairdresser" Experience</w:t>
      </w:r>
    </w:p>
    <w:p>
      <w:pPr>
        <w:pStyle w:val="FirstParagraph"/>
      </w:pPr>
      <w:r>
        <w:t xml:space="preserve">The term Hairdresser implies a level of craftsmanship and artistry. Our brand will emphasize the education and continuous training of our stylists. Each stylist will be viewed as an artist, ensuring that every client receives a personalized consultation before any scissors touch their hair. This approach differentiates us from chain salons by offering bespoke attention.</w:t>
      </w:r>
    </w:p>
    <w:bookmarkEnd w:id="23"/>
    <w:bookmarkEnd w:id="24"/>
    <w:bookmarkStart w:id="27" w:name="operational-strategy-in-brazil-brasília"/>
    <w:p>
      <w:pPr>
        <w:pStyle w:val="Heading2"/>
      </w:pPr>
      <w:r>
        <w:t xml:space="preserve">4. Operational Strategy in Brazil Brasília</w:t>
      </w:r>
    </w:p>
    <w:p>
      <w:pPr>
        <w:pStyle w:val="FirstParagraph"/>
      </w:pPr>
      <w:r>
        <w:t xml:space="preserve">The operational model for this Hairdresser project is designed to maximize efficiency and customer satisfaction within the geographical layout of Brazil Brasília.</w:t>
      </w:r>
    </w:p>
    <w:bookmarkStart w:id="25" w:name="location-selection"/>
    <w:p>
      <w:pPr>
        <w:pStyle w:val="Heading3"/>
      </w:pPr>
      <w:r>
        <w:t xml:space="preserve">4.1. Location Selection</w:t>
      </w:r>
    </w:p>
    <w:p>
      <w:pPr>
        <w:pStyle w:val="FirstParagraph"/>
      </w:pPr>
      <w:r>
        <w:t xml:space="preserve">Brazil Brasília is divided into sectors (Norte, Sul, Leste, Oeste) and neighborhoods known as "Bairros." The optimal location for this Hairdresser establishment is within the Plano Piloto or the upscale residential areas of Lago Norte or Lago Sul. These areas offer high visibility and accessibility to our target demographic who reside in these exclusive zones. Proximity to government offices in the "Triângulo" area will also facilitate access for corporate clients.</w:t>
      </w:r>
    </w:p>
    <w:bookmarkEnd w:id="25"/>
    <w:bookmarkStart w:id="26" w:name="technology-integration"/>
    <w:p>
      <w:pPr>
        <w:pStyle w:val="Heading3"/>
      </w:pPr>
      <w:r>
        <w:t xml:space="preserve">4.2. Technology Integration</w:t>
      </w:r>
    </w:p>
    <w:p>
      <w:pPr>
        <w:pStyle w:val="FirstParagraph"/>
      </w:pPr>
      <w:r>
        <w:t xml:space="preserve">To cater to the busy lifestyle of Brazil Brasília residents, the Hairdresser service will integrate a state-of-the-art booking application. This system will allow clients to schedule appointments, view stylist portfolios, and manage loyalty points seamlessly. Digital payment solutions are essential in modern Brazil, so integration with PIX (the Brazilian instant payment system) is mandatory for transaction efficiency.</w:t>
      </w:r>
    </w:p>
    <w:bookmarkEnd w:id="26"/>
    <w:bookmarkEnd w:id="27"/>
    <w:bookmarkStart w:id="28" w:name="marketing-and-branding-strategy"/>
    <w:p>
      <w:pPr>
        <w:pStyle w:val="Heading2"/>
      </w:pPr>
      <w:r>
        <w:t xml:space="preserve">5. Marketing and Branding Strategy</w:t>
      </w:r>
    </w:p>
    <w:p>
      <w:pPr>
        <w:pStyle w:val="FirstParagraph"/>
      </w:pPr>
      <w:r>
        <w:t xml:space="preserve">The branding of this Hairdresser project will leverage the pride associated with being a resident of Brazil Brasília. Our marketing campaigns will highlight elegance, modernity, and expertise.</w:t>
      </w:r>
    </w:p>
    <w:p>
      <w:pPr>
        <w:numPr>
          <w:ilvl w:val="0"/>
          <w:numId w:val="1003"/>
        </w:numPr>
        <w:pStyle w:val="Compact"/>
      </w:pPr>
      <w:r>
        <w:rPr>
          <w:bCs/>
          <w:b/>
        </w:rPr>
        <w:t xml:space="preserve">Social Media Presence:</w:t>
      </w:r>
      <w:r>
        <w:t xml:space="preserve">In Brazil, Instagram is the primary engine for beauty business growth. The Hairdresser brand will maintain an active presence showcasing before-and-after transformations, behind-the-scenes content of stylists at work, and tips for hair care in the Brasília climate.</w:t>
      </w:r>
    </w:p>
    <w:p>
      <w:pPr>
        <w:numPr>
          <w:ilvl w:val="0"/>
          <w:numId w:val="1003"/>
        </w:numPr>
        <w:pStyle w:val="Compact"/>
      </w:pPr>
      <w:r>
        <w:rPr>
          <w:bCs/>
          <w:b/>
        </w:rPr>
        <w:t xml:space="preserve">Influencer Partnerships:</w:t>
      </w:r>
      <w:r>
        <w:t xml:space="preserve">Collaborations with local influencers from Brazil Brasília who reflect the diversity of the region will help build trust and visibility. These influencers will be treated as VIP clients, providing authentic testimonials.</w:t>
      </w:r>
    </w:p>
    <w:p>
      <w:pPr>
        <w:numPr>
          <w:ilvl w:val="0"/>
          <w:numId w:val="1003"/>
        </w:numPr>
        <w:pStyle w:val="Compact"/>
      </w:pPr>
      <w:r>
        <w:rPr>
          <w:bCs/>
          <w:b/>
        </w:rPr>
        <w:t xml:space="preserve">Loyalty Programs:</w:t>
      </w:r>
      <w:r>
        <w:t xml:space="preserve">A tiered loyalty program designed to reward frequent visitors, encouraging repeat business among the affluent population of Brazil Brasília.</w:t>
      </w:r>
    </w:p>
    <w:bookmarkEnd w:id="28"/>
    <w:bookmarkStart w:id="30" w:name="X21ac6d95a14485c2c609f33b6be95776b8bc623"/>
    <w:p>
      <w:pPr>
        <w:pStyle w:val="Heading2"/>
      </w:pPr>
      <w:r>
        <w:t xml:space="preserve">6. Financial Projections and Risk Management</w:t>
      </w:r>
    </w:p>
    <w:p>
      <w:pPr>
        <w:pStyle w:val="FirstParagraph"/>
      </w:pPr>
      <w:r>
        <w:t xml:space="preserve">The financial plan accounts for initial investments in interior design that reflects the architectural modernism of Brazil Brasília, high-quality equipment, and staff training.</w:t>
      </w:r>
    </w:p>
    <w:bookmarkStart w:id="29" w:name="risk-factors"/>
    <w:p>
      <w:pPr>
        <w:pStyle w:val="Heading3"/>
      </w:pPr>
      <w:r>
        <w:rPr>
          <w:bCs/>
          <w:b/>
        </w:rPr>
        <w:t xml:space="preserve">Risk Factors:</w:t>
      </w:r>
    </w:p>
    <w:p>
      <w:pPr>
        <w:numPr>
          <w:ilvl w:val="0"/>
          <w:numId w:val="1004"/>
        </w:numPr>
        <w:pStyle w:val="Compact"/>
      </w:pPr>
      <w:r>
        <w:rPr>
          <w:bCs/>
          <w:b/>
        </w:rPr>
        <w:t xml:space="preserve">Economic Fluctuations:</w:t>
      </w:r>
      <w:r>
        <w:t xml:space="preserve">As a government-dependent economy, local spending can fluctuate with national political climates. Mitigation involves diversifying the client base to include private sector professionals and tourists.</w:t>
      </w:r>
    </w:p>
    <w:p>
      <w:pPr>
        <w:numPr>
          <w:ilvl w:val="0"/>
          <w:numId w:val="1004"/>
        </w:numPr>
        <w:pStyle w:val="Compact"/>
      </w:pPr>
      <w:r>
        <w:rPr>
          <w:bCs/>
          <w:b/>
        </w:rPr>
        <w:t xml:space="preserve">Talent Retention:</w:t>
      </w:r>
      <w:r>
        <w:t xml:space="preserve">The beauty industry in Brazil Brasília suffers from high staff turnover. To mitigate this, the Hairdresser brand will offer competitive salaries, profit-sharing models, and continuous professional development opportunities.</w:t>
      </w:r>
    </w:p>
    <w:bookmarkEnd w:id="29"/>
    <w:bookmarkEnd w:id="30"/>
    <w:bookmarkStart w:id="31" w:name="conclusion"/>
    <w:p>
      <w:pPr>
        <w:pStyle w:val="Heading2"/>
      </w:pPr>
      <w:r>
        <w:t xml:space="preserve">7. Conclusion</w:t>
      </w:r>
    </w:p>
    <w:p>
      <w:pPr>
        <w:pStyle w:val="FirstParagraph"/>
      </w:pPr>
      <w:r>
        <w:t xml:space="preserve">The establishment of a premium Hairdresser business in Brazil Brasília represents a highly viable and lucrative opportunity. The unique socio-economic structure of the capital city provides a robust customer base that values quality and prestige. By focusing on the artistry implied by the title "Hairdresser" and adapting services to the specific needs of Brazil Brasília residents, this project is poised for significant success.</w:t>
      </w:r>
    </w:p>
    <w:p>
      <w:pPr>
        <w:pStyle w:val="BodyText"/>
      </w:pPr>
      <w:r>
        <w:t xml:space="preserve">The convergence of cultural emphasis on beauty in Brazil, combined with the high purchasing power in Brasília, creates an ideal environment for growth. This Project Report confirms that with strategic planning, exceptional service delivery, and localized marketing, the new Hairdresser brand will become a leader in the Federal District's beauty sector.</w:t>
      </w:r>
    </w:p>
    <w:bookmarkEnd w:id="31"/>
    <w:bookmarkStart w:id="32" w:name="recommendations"/>
    <w:p>
      <w:pPr>
        <w:pStyle w:val="Heading2"/>
      </w:pPr>
      <w:r>
        <w:t xml:space="preserve">8. Recommendations</w:t>
      </w:r>
    </w:p>
    <w:p>
      <w:pPr>
        <w:numPr>
          <w:ilvl w:val="0"/>
          <w:numId w:val="1005"/>
        </w:numPr>
        <w:pStyle w:val="Compact"/>
      </w:pPr>
      <w:r>
        <w:rPr>
          <w:bCs/>
          <w:b/>
        </w:rPr>
        <w:t xml:space="preserve">Prioritize Location:</w:t>
      </w:r>
      <w:r>
        <w:t xml:space="preserve">Secure a lease in Lago Norte or Plano Piloto immediately to establish brand presence early.</w:t>
      </w:r>
    </w:p>
    <w:p>
      <w:pPr>
        <w:numPr>
          <w:ilvl w:val="0"/>
          <w:numId w:val="1005"/>
        </w:numPr>
        <w:pStyle w:val="Compact"/>
      </w:pPr>
      <w:r>
        <w:rPr>
          <w:bCs/>
          <w:b/>
        </w:rPr>
        <w:t xml:space="preserve">Hire Expertly:</w:t>
      </w:r>
      <w:r>
        <w:t xml:space="preserve">Focus recruitment on stylists with specialized training in curly and straight hair treatments, which are most in demand.</w:t>
      </w:r>
    </w:p>
    <w:p>
      <w:pPr>
        <w:numPr>
          <w:ilvl w:val="0"/>
          <w:numId w:val="1005"/>
        </w:numPr>
        <w:pStyle w:val="Compact"/>
      </w:pPr>
      <w:r>
        <w:rPr>
          <w:bCs/>
          <w:b/>
        </w:rPr>
        <w:t xml:space="preserve">Launch Early:</w:t>
      </w:r>
      <w:r>
        <w:t xml:space="preserve">Begin social media teasers three months prior to opening to build anticipation within the Brazil Brasília community.</w:t>
      </w:r>
    </w:p>
    <w:p>
      <w:pPr>
        <w:pStyle w:val="FirstParagraph"/>
      </w:pPr>
      <w: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Establishment in Brazil Brasília</dc:title>
  <dc:creator/>
  <dc:language>en</dc:language>
  <cp:keywords/>
  <dcterms:created xsi:type="dcterms:W3CDTF">2026-07-30T00:36:37Z</dcterms:created>
  <dcterms:modified xsi:type="dcterms:W3CDTF">2026-07-30T00:36:37Z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