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584908a2a93375fe66d812cc2a8c76062db3503"/>
    <w:p>
      <w:pPr>
        <w:pStyle w:val="Heading1"/>
      </w:pPr>
      <w:r>
        <w:t xml:space="preserve">Project Report: Establishment of a Premium Hairdressing Salon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w:t>
      </w:r>
      <w:r>
        <w:br/>
      </w:r>
    </w:p>
    <w:p>
      <w:pPr>
        <w:pStyle w:val="BodyText"/>
      </w:pPr>
      <w:r>
        <w:br/>
      </w:r>
      <w:r>
        <w:br/>
      </w:r>
      <w:r>
        <w:br/>
      </w:r>
      <w:r>
        <w:rPr>
          <w:iCs/>
          <w:i/>
        </w:rPr>
        <w:t xml:space="preserve">This document outlines the strategic plan for launching a high-end Hairdresser establishment in the dynamic market of Brazil São Paulo.</w:t>
      </w:r>
    </w:p>
    <w:bookmarkStart w:id="20" w:name="executive-summary"/>
    <w:p>
      <w:pPr>
        <w:pStyle w:val="Heading2"/>
      </w:pPr>
      <w:r>
        <w:t xml:space="preserve">1. Executive Summary</w:t>
      </w:r>
    </w:p>
    <w:p>
      <w:pPr>
        <w:pStyle w:val="FirstParagraph"/>
      </w:pPr>
      <w:r>
        <w:t xml:space="preserve">The global beauty industry is experiencing a renaissance, with personal care and grooming becoming essential components of professional and social life. This Project Report details the feasibility, strategy, and operational framework for establishing a premier Hairdresser salon in Brazil São Paulo. São Paulo stands as the economic powerhouse of Latin America and one of the most cosmopolitan cities in the world. The city is renowned for its vibrant culture, diverse population, and an unwavering emphasis on aesthetics and personal presentation. This project aims to capitalize on these cultural nuances by offering a Hairdresser service that blends international luxury standards with Brazilian warmth and style.</w:t>
      </w:r>
    </w:p>
    <w:bookmarkEnd w:id="20"/>
    <w:bookmarkStart w:id="23" w:name="Xf420777632f162646825b0da75394a22bf12259"/>
    <w:p>
      <w:pPr>
        <w:pStyle w:val="Heading2"/>
      </w:pPr>
      <w:r>
        <w:t xml:space="preserve">2. Market Analysis: The Context of Brazil São Paulo</w:t>
      </w:r>
    </w:p>
    <w:p>
      <w:pPr>
        <w:pStyle w:val="FirstParagraph"/>
      </w:pPr>
      <w:r>
        <w:t xml:space="preserve">To understand the viability of this venture, one must first analyze the specific characteristics of Brazil São Paulo. As the capital of the state of São Paulo, this municipality is not only a financial hub but also a trendsetter in fashion and beauty across South America.</w:t>
      </w:r>
    </w:p>
    <w:bookmarkStart w:id="21" w:name="demographic-and-cultural-factors"/>
    <w:p>
      <w:pPr>
        <w:pStyle w:val="Heading3"/>
      </w:pPr>
      <w:r>
        <w:t xml:space="preserve">2.1 Demographic and Cultural Factors</w:t>
      </w:r>
    </w:p>
    <w:p>
      <w:pPr>
        <w:pStyle w:val="FirstParagraph"/>
      </w:pPr>
      <w:r>
        <w:t xml:space="preserve">Brazilian society places immense value on physical appearance. In Brazil São Paulo, the concept of "bem-estar" (well-being) is closely tied to personal grooming. The residents of this city are among the highest consumers of beauty services per capita globally. Furthermore, Brazil São Paulo hosts a highly diverse population, ranging from traditional neighborhoods to ultra-modern districts like Vila Madalena and Itaim Bibi. This diversity creates a broad target market for our Hairdresser services, catering to both conservative corporate professionals and avant-garde artistic communities.</w:t>
      </w:r>
    </w:p>
    <w:bookmarkEnd w:id="21"/>
    <w:bookmarkStart w:id="22" w:name="competitive-landscape"/>
    <w:p>
      <w:pPr>
        <w:pStyle w:val="Heading3"/>
      </w:pPr>
      <w:r>
        <w:t xml:space="preserve">2.2 Competitive Landscape</w:t>
      </w:r>
    </w:p>
    <w:p>
      <w:pPr>
        <w:pStyle w:val="FirstParagraph"/>
      </w:pPr>
      <w:r>
        <w:t xml:space="preserve">The Hairdresser sector in Brazil São Paulo is highly competitive but fragmented. While there are numerous high-end salons, there is a noticeable gap in the market for establishments that combine sustainable practices with luxury service. Many existing competitors focus solely on aesthetics without integrating holistic wellness aspects. Our project aims to differentiate itself by offering a holistic Hairdresser experience that includes scalp health analysis, eco-friendly products, and personalized styling consultations.</w:t>
      </w:r>
    </w:p>
    <w:bookmarkEnd w:id="22"/>
    <w:bookmarkEnd w:id="23"/>
    <w:bookmarkStart w:id="24" w:name="project-objectives"/>
    <w:p>
      <w:pPr>
        <w:pStyle w:val="Heading2"/>
      </w:pPr>
      <w:r>
        <w:t xml:space="preserve">3. Project Objectives</w:t>
      </w:r>
    </w:p>
    <w:p>
      <w:pPr>
        <w:pStyle w:val="FirstParagraph"/>
      </w:pPr>
      <w:r>
        <w:t xml:space="preserve">The primary objective of this project is to establish a flagship Hairdresser salon in Brazil São Paulo within the next twelve months. Specific goals include:</w:t>
      </w:r>
    </w:p>
    <w:p>
      <w:pPr>
        <w:numPr>
          <w:ilvl w:val="0"/>
          <w:numId w:val="1001"/>
        </w:numPr>
        <w:pStyle w:val="Compact"/>
      </w:pPr>
      <w:r>
        <w:rPr>
          <w:bCs/>
          <w:b/>
        </w:rPr>
        <w:t xml:space="preserve">Achieving Market Penetration:</w:t>
      </w:r>
      <w:r>
        <w:t xml:space="preserve"> </w:t>
      </w:r>
      <w:r>
        <w:t xml:space="preserve">To acquire 5,000 active clients within the first year of operation in Brazil São Paulo.</w:t>
      </w:r>
    </w:p>
    <w:p>
      <w:pPr>
        <w:numPr>
          <w:ilvl w:val="0"/>
          <w:numId w:val="1001"/>
        </w:numPr>
        <w:pStyle w:val="Compact"/>
      </w:pPr>
      <w:r>
        <w:rPr>
          <w:bCs/>
          <w:b/>
        </w:rPr>
        <w:t xml:space="preserve">Hairdresser Excellence:</w:t>
      </w:r>
      <w:r>
        <w:t xml:space="preserve"> </w:t>
      </w:r>
      <w:r>
        <w:t xml:space="preserve">To train staff to international standards, ensuring that every Hairdresser interaction reflects precision, hygiene, and creativity.</w:t>
      </w:r>
    </w:p>
    <w:p>
      <w:pPr>
        <w:numPr>
          <w:ilvl w:val="0"/>
          <w:numId w:val="1001"/>
        </w:numPr>
        <w:pStyle w:val="Compact"/>
      </w:pPr>
      <w:r>
        <w:rPr>
          <w:bCs/>
          <w:b/>
        </w:rPr>
        <w:t xml:space="preserve">Sustainability Leadership:</w:t>
      </w:r>
      <w:r>
        <w:t xml:space="preserve"> </w:t>
      </w:r>
      <w:r>
        <w:t xml:space="preserve">To become a recognized leader in eco-friendly Hairdresser practices in Brazil São Paulo by utilizing biodegradable products and energy-efficient equipment.</w:t>
      </w:r>
    </w:p>
    <w:bookmarkEnd w:id="24"/>
    <w:bookmarkStart w:id="28" w:name="operational-strategy"/>
    <w:p>
      <w:pPr>
        <w:pStyle w:val="Heading2"/>
      </w:pPr>
      <w:r>
        <w:t xml:space="preserve">4. Operational Strategy</w:t>
      </w:r>
    </w:p>
    <w:p>
      <w:pPr>
        <w:pStyle w:val="FirstParagraph"/>
      </w:pPr>
      <w:r>
        <w:t xml:space="preserve">The successful execution of this project relies on a robust operational strategy tailored to the rhythms of Brazil São Paulo.</w:t>
      </w:r>
    </w:p>
    <w:bookmarkStart w:id="25" w:name="location-selection"/>
    <w:p>
      <w:pPr>
        <w:pStyle w:val="Heading3"/>
      </w:pPr>
      <w:r>
        <w:t xml:space="preserve">4.1 Location Selection</w:t>
      </w:r>
    </w:p>
    <w:p>
      <w:pPr>
        <w:pStyle w:val="FirstParagraph"/>
      </w:pPr>
      <w:r>
        <w:t xml:space="preserve">Site selection is critical for a Hairdresser business in this region. We propose locating the salon in either Vila Madalena or Pinheiros, two neighborhoods in Brazil São Paulo known for their high foot traffic, affluent demographic, and appreciation for boutique services. These areas provide visibility and accessibility, which are vital for attracting the target clientele.</w:t>
      </w:r>
    </w:p>
    <w:bookmarkEnd w:id="25"/>
    <w:bookmarkStart w:id="26" w:name="service-menu"/>
    <w:p>
      <w:pPr>
        <w:pStyle w:val="Heading3"/>
      </w:pPr>
      <w:r>
        <w:t xml:space="preserve">4.2 Service Menu</w:t>
      </w:r>
    </w:p>
    <w:p>
      <w:pPr>
        <w:pStyle w:val="FirstParagraph"/>
      </w:pPr>
      <w:r>
        <w:t xml:space="preserve">The Hairdresser menu will be curated to reflect local preferences while introducing innovative techniques. Key services include:</w:t>
      </w:r>
    </w:p>
    <w:p>
      <w:pPr>
        <w:numPr>
          <w:ilvl w:val="0"/>
          <w:numId w:val="1002"/>
        </w:numPr>
        <w:pStyle w:val="Compact"/>
      </w:pPr>
      <w:r>
        <w:rPr>
          <w:bCs/>
          <w:b/>
        </w:rPr>
        <w:t xml:space="preserve">Precision Cuts:</w:t>
      </w:r>
      <w:r>
        <w:t xml:space="preserve"> </w:t>
      </w:r>
      <w:r>
        <w:t xml:space="preserve">Tailored to various hair textures common in Brazil, including curly, coily, and straight hair.</w:t>
      </w:r>
    </w:p>
    <w:p>
      <w:pPr>
        <w:numPr>
          <w:ilvl w:val="0"/>
          <w:numId w:val="1002"/>
        </w:numPr>
        <w:pStyle w:val="Compact"/>
      </w:pPr>
      <w:r>
        <w:rPr>
          <w:bCs/>
          <w:b/>
        </w:rPr>
        <w:t xml:space="preserve">Balayage and Color Correction:</w:t>
      </w:r>
      <w:r>
        <w:t xml:space="preserve"> </w:t>
      </w:r>
      <w:r>
        <w:t xml:space="preserve">High-demand services that require advanced skill from our Hairdresser team.</w:t>
      </w:r>
    </w:p>
    <w:p>
      <w:pPr>
        <w:numPr>
          <w:ilvl w:val="0"/>
          <w:numId w:val="1002"/>
        </w:numPr>
        <w:pStyle w:val="Compact"/>
      </w:pPr>
      <w:r>
        <w:rPr>
          <w:bCs/>
          <w:b/>
        </w:rPr>
        <w:t xml:space="preserve">Treatments:</w:t>
      </w:r>
      <w:r>
        <w:t xml:space="preserve"> </w:t>
      </w:r>
      <w:r>
        <w:t xml:space="preserve">Keratin smoothing treatments are extremely popular in Brazil São Paulo due to the humid climate. We will offer premium, formaldehyde-free options.</w:t>
      </w:r>
    </w:p>
    <w:bookmarkEnd w:id="26"/>
    <w:bookmarkStart w:id="27" w:name="human-resources"/>
    <w:p>
      <w:pPr>
        <w:pStyle w:val="Heading3"/>
      </w:pPr>
      <w:r>
        <w:t xml:space="preserve">4.3 Human Resources</w:t>
      </w:r>
    </w:p>
    <w:p>
      <w:pPr>
        <w:pStyle w:val="FirstParagraph"/>
      </w:pPr>
      <w:r>
        <w:t xml:space="preserve">The core asset of any Hairdresser business is its people. We will recruit experienced stylists from top beauty schools in Brazil São Paulo and provide ongoing training in international techniques. Emphasis will be placed on customer service, ensuring that the "Brazilian smile" and hospitality are integral to every client interaction.</w:t>
      </w:r>
    </w:p>
    <w:bookmarkEnd w:id="27"/>
    <w:bookmarkEnd w:id="28"/>
    <w:bookmarkStart w:id="29" w:name="financial-plan"/>
    <w:p>
      <w:pPr>
        <w:pStyle w:val="Heading2"/>
      </w:pPr>
      <w:r>
        <w:t xml:space="preserve">5. Financial Plan</w:t>
      </w:r>
    </w:p>
    <w:p>
      <w:pPr>
        <w:pStyle w:val="FirstParagraph"/>
      </w:pPr>
      <w:r>
        <w:t xml:space="preserve">The financial projections indicate a positive return on investment within 36 months. The initial capital expenditure will cover leasehold improvements, high-quality styling chairs, mirrors, and inventory for the Hairdresser station setup. Operating costs in Brazil São Paulo include rent, labor (which is competitive compared to other global cities), and marketing.</w:t>
      </w:r>
    </w:p>
    <w:p>
      <w:pPr>
        <w:pStyle w:val="BodyText"/>
      </w:pPr>
      <w:r>
        <w:t xml:space="preserve">Revenue streams will be diversified across services (Hairdresser cuts and colors) and retail products. We anticipate that 70% of revenue will come from Hairdresser services, while 30% will derive from the sale of professional-grade hair care products. Pricing strategy will be premium but accessible, positioning the brand as an affordable luxury in the Brazil São Paulo market.</w:t>
      </w:r>
    </w:p>
    <w:bookmarkEnd w:id="29"/>
    <w:bookmarkStart w:id="30" w:name="marketing-and-branding"/>
    <w:p>
      <w:pPr>
        <w:pStyle w:val="Heading2"/>
      </w:pPr>
      <w:r>
        <w:t xml:space="preserve">6. Marketing and Branding</w:t>
      </w:r>
    </w:p>
    <w:p>
      <w:pPr>
        <w:pStyle w:val="FirstParagraph"/>
      </w:pPr>
      <w:r>
        <w:t xml:space="preserve">In a visual-centric society like Brazil São Paulo, digital marketing is paramount. The branding strategy will leverage Instagram and TikTok, platforms where Brazilian users are highly active. Influencer partnerships with local fashionistas and lifestyle bloggers in Brazil São Paulo will be utilized to generate buzz before launch.</w:t>
      </w:r>
    </w:p>
    <w:p>
      <w:pPr>
        <w:pStyle w:val="BodyText"/>
      </w:pPr>
      <w:r>
        <w:t xml:space="preserve">The brand identity will emphasize authenticity, creativity, and inclusivity. Campaigns will highlight the skill of our Hairdresser team and the transformative power of their services. We will also engage in community outreach within Brazil São Paulo, sponsoring local events to build brand loyalty and trust.</w:t>
      </w:r>
    </w:p>
    <w:bookmarkEnd w:id="30"/>
    <w:bookmarkStart w:id="31" w:name="risk-management"/>
    <w:p>
      <w:pPr>
        <w:pStyle w:val="Heading2"/>
      </w:pPr>
      <w:r>
        <w:t xml:space="preserve">7. Risk Management</w:t>
      </w:r>
    </w:p>
    <w:p>
      <w:pPr>
        <w:pStyle w:val="FirstParagraph"/>
      </w:pPr>
      <w:r>
        <w:t xml:space="preserve">All projects carry inherent risks, and this Hairdresser venture is no exception. Key risks include economic fluctuations affecting consumer spending in Brazil São Paulo and the potential for high staff turnover in the beauty industry.</w:t>
      </w:r>
    </w:p>
    <w:p>
      <w:pPr>
        <w:numPr>
          <w:ilvl w:val="0"/>
          <w:numId w:val="1003"/>
        </w:numPr>
        <w:pStyle w:val="Compact"/>
      </w:pPr>
      <w:r>
        <w:rPr>
          <w:bCs/>
          <w:b/>
        </w:rPr>
        <w:t xml:space="preserve">Economic Risk:</w:t>
      </w:r>
      <w:r>
        <w:t xml:space="preserve"> </w:t>
      </w:r>
      <w:r>
        <w:t xml:space="preserve">To mitigate this, we will maintain a lean operational structure and flexible staffing models.</w:t>
      </w:r>
    </w:p>
    <w:p>
      <w:pPr>
        <w:numPr>
          <w:ilvl w:val="0"/>
          <w:numId w:val="1003"/>
        </w:numPr>
        <w:pStyle w:val="Compact"/>
      </w:pPr>
      <w:r>
        <w:rPr>
          <w:bCs/>
          <w:b/>
        </w:rPr>
        <w:t xml:space="preserve">Talent Retention:</w:t>
      </w:r>
      <w:r>
        <w:t xml:space="preserve"> </w:t>
      </w:r>
      <w:r>
        <w:t xml:space="preserve">We will offer competitive commission structures and career development paths to retain top Hairdresser talent in the competitive Brazil São Paulo market.</w:t>
      </w:r>
    </w:p>
    <w:bookmarkEnd w:id="31"/>
    <w:bookmarkStart w:id="32" w:name="conclusion"/>
    <w:p>
      <w:pPr>
        <w:pStyle w:val="Heading2"/>
      </w:pPr>
      <w:r>
        <w:t xml:space="preserve">8. Conclusion</w:t>
      </w:r>
    </w:p>
    <w:p>
      <w:pPr>
        <w:pStyle w:val="FirstParagraph"/>
      </w:pPr>
      <w:r>
        <w:t xml:space="preserve">The establishment of a premium Hairdresser salon in Brazil São Paulo represents a compelling investment opportunity. The city’s unique cultural emphasis on beauty, combined with its economic robustness, provides an ideal environment for growth. By delivering exceptional service through skilled Hairdressers and leveraging the vibrant market dynamics of Brazil São Paulo, this project is poised for success. We recommend proceeding with the detailed planning phase immediately to secure prime locations and build a world-class team.</w:t>
      </w:r>
    </w:p>
    <w:bookmarkEnd w:id="32"/>
    <w:bookmarkStart w:id="33" w:name="recommendations"/>
    <w:p>
      <w:pPr>
        <w:pStyle w:val="Heading2"/>
      </w:pPr>
      <w:r>
        <w:t xml:space="preserve">9. Recommendations</w:t>
      </w:r>
    </w:p>
    <w:p>
      <w:pPr>
        <w:pStyle w:val="FirstParagraph"/>
      </w:pPr>
      <w:r>
        <w:t xml:space="preserve">We advise the following immediate next steps:</w:t>
      </w:r>
    </w:p>
    <w:p>
      <w:pPr>
        <w:numPr>
          <w:ilvl w:val="0"/>
          <w:numId w:val="1004"/>
        </w:numPr>
        <w:pStyle w:val="Compact"/>
      </w:pPr>
      <w:r>
        <w:rPr>
          <w:bCs/>
          <w:b/>
        </w:rPr>
        <w:t xml:space="preserve">Site Acquisition:</w:t>
      </w:r>
      <w:r>
        <w:t xml:space="preserve"> </w:t>
      </w:r>
      <w:r>
        <w:t xml:space="preserve">Begin negotiations for lease agreements in target neighborhoods of Brazil São Paulo.</w:t>
      </w:r>
    </w:p>
    <w:p>
      <w:pPr>
        <w:numPr>
          <w:ilvl w:val="0"/>
          <w:numId w:val="1004"/>
        </w:numPr>
        <w:pStyle w:val="Compact"/>
      </w:pPr>
      <w:r>
        <w:rPr>
          <w:bCs/>
          <w:b/>
        </w:rPr>
        <w:t xml:space="preserve">Talent Acquisition:</w:t>
      </w:r>
      <w:r>
        <w:t xml:space="preserve"> </w:t>
      </w:r>
      <w:r>
        <w:t xml:space="preserve">Launch recruitment drives targeting top graduates from renowned beauty institutions.</w:t>
      </w:r>
    </w:p>
    <w:p>
      <w:pPr>
        <w:numPr>
          <w:ilvl w:val="0"/>
          <w:numId w:val="1004"/>
        </w:numPr>
        <w:pStyle w:val="Compact"/>
      </w:pPr>
      <w:r>
        <w:rPr>
          <w:bCs/>
          <w:b/>
        </w:rPr>
        <w:t xml:space="preserve">Licensing:</w:t>
      </w:r>
      <w:r>
        <w:t xml:space="preserve"> </w:t>
      </w:r>
      <w:r>
        <w:t xml:space="preserve">Initiate the process for obtaining all necessary municipal and state licenses to operate a Hairdresser business in Brazil, ensuring full compliance with local health and safety regulations.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Hairdressing Salon in Brazil, São Paulo</dc:title>
  <dc:creator/>
  <cp:keywords/>
  <dcterms:created xsi:type="dcterms:W3CDTF">2026-07-29T19:56:22Z</dcterms:created>
  <dcterms:modified xsi:type="dcterms:W3CDTF">2026-07-29T19:56:22Z</dcterms:modified>
</cp:coreProperties>
</file>

<file path=docProps/custom.xml><?xml version="1.0" encoding="utf-8"?>
<Properties xmlns="http://schemas.openxmlformats.org/officeDocument/2006/custom-properties" xmlns:vt="http://schemas.openxmlformats.org/officeDocument/2006/docPropsVTypes"/>
</file>