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Canada</w:t>
      </w:r>
      <w:r>
        <w:t xml:space="preserve"> </w:t>
      </w:r>
      <w:r>
        <w:t xml:space="preserve">Vancouver</w:t>
      </w:r>
    </w:p>
    <w:bookmarkStart w:id="28" w:name="X1f45c7d1d5ec2e4f174c131837acaeec268b064"/>
    <w:p>
      <w:pPr>
        <w:pStyle w:val="Heading1"/>
      </w:pPr>
      <w:r>
        <w:t xml:space="preserve">Hairdresser Project Report: Canada Vancouver</w:t>
      </w:r>
    </w:p>
    <w:p>
      <w:pPr>
        <w:pStyle w:val="FirstParagraph"/>
      </w:pPr>
      <w:r>
        <w:rPr>
          <w:bCs/>
          <w:b/>
        </w:rPr>
        <w:t xml:space="preserve">Date:</w:t>
      </w:r>
      <w:r>
        <w:t xml:space="preserve"> </w:t>
      </w:r>
      <w:r>
        <w:t xml:space="preserve">October 24, 2023</w:t>
      </w:r>
      <w:r>
        <w:br/>
      </w:r>
      <w:r>
        <w:rPr>
          <w:bCs/>
          <w:b/>
        </w:rPr>
        <w:t xml:space="preserve">To:</w:t>
      </w:r>
      <w:r>
        <w:t xml:space="preserve">-Investors and Stakeholders</w:t>
      </w:r>
      <w:r>
        <w:br/>
      </w:r>
    </w:p>
    <w:bookmarkStart w:id="20" w:name="executive-summary"/>
    <w:p>
      <w:pPr>
        <w:pStyle w:val="Heading2"/>
      </w:pPr>
      <w:r>
        <w:t xml:space="preserve">1. Executive Summary</w:t>
      </w:r>
    </w:p>
    <w:p>
      <w:pPr>
        <w:pStyle w:val="FirstParagraph"/>
      </w:pPr>
      <w:r>
        <w:t xml:space="preserve">This comprehensive Project Report outlines the strategic framework for establishing and scaling a premium</w:t>
      </w:r>
      <w:r>
        <w:t xml:space="preserve"> </w:t>
      </w:r>
      <w:r>
        <w:rPr>
          <w:bCs/>
          <w:b/>
        </w:rPr>
        <w:t xml:space="preserve">Hairdresser</w:t>
      </w:r>
      <w:r>
        <w:t xml:space="preserve">-service business within the dynamic metropolitan region of</w:t>
      </w:r>
      <w:r>
        <w:t xml:space="preserve"> </w:t>
      </w:r>
      <w:r>
        <w:rPr>
          <w:bCs/>
          <w:b/>
        </w:rPr>
        <w:t xml:space="preserve">Canada Vancouver</w:t>
      </w:r>
      <w:r>
        <w:t xml:space="preserve">. The primary objective is to create a culturally inclusive, environmentally conscious, and technologically advanced salon that addresses the unique demographic shifts and aesthetic preferences of the local population. By leveraging data-driven market analysis and adhering to strict regulatory standards in</w:t>
      </w:r>
      <w:r>
        <w:t xml:space="preserve"> </w:t>
      </w:r>
      <w:r>
        <w:rPr>
          <w:bCs/>
          <w:b/>
        </w:rPr>
        <w:t xml:space="preserve">Canada Vancouver</w:t>
      </w:r>
      <w:r>
        <w:t xml:space="preserve">- this initiative aims to become a leading provider of holistic beauty services in the Pacific Northwest.</w:t>
      </w:r>
    </w:p>
    <w:bookmarkEnd w:id="20"/>
    <w:bookmarkStart w:id="21" w:name="X9caa6fcbdc9024d585ee91f2f13464b581c3daf"/>
    <w:p>
      <w:pPr>
        <w:pStyle w:val="Heading2"/>
      </w:pPr>
      <w:r>
        <w:t xml:space="preserve">2. Market Analysis: The Landscape of Hairdresser Services in Canada Vancouver</w:t>
      </w:r>
    </w:p>
    <w:p>
      <w:pPr>
        <w:pStyle w:val="FirstParagraph"/>
      </w:pPr>
      <w:r>
        <w:t xml:space="preserve">The city of</w:t>
      </w:r>
      <w:r>
        <w:t xml:space="preserve"> </w:t>
      </w:r>
      <w:r>
        <w:rPr>
          <w:bCs/>
          <w:b/>
        </w:rPr>
        <w:t xml:space="preserve">-Vancouver</w:t>
      </w:r>
      <w:r>
        <w:t xml:space="preserve">, located in British Columbia,</w:t>
      </w:r>
      <w:r>
        <w:t xml:space="preserve"> </w:t>
      </w:r>
      <w:r>
        <w:rPr>
          <w:bCs/>
          <w:b/>
        </w:rPr>
        <w:t xml:space="preserve">-Canada</w:t>
      </w:r>
      <w:r>
        <w:t xml:space="preserve">, presents a unique and lucrative opportunity for the hair and beauty industry. As one of the most diverse cities in North America, Vancouver boasts a multicultural population that values individuality, sustainability, and high-quality personal care. This demographic diversity directly influences consumer behavior regarding hairstyle trends,</w:t>
      </w:r>
    </w:p>
    <w:p>
      <w:pPr>
        <w:pStyle w:val="BodyText"/>
      </w:pPr>
      <w:r>
        <w:t xml:space="preserve">In</w:t>
      </w:r>
      <w:r>
        <w:t xml:space="preserve"> </w:t>
      </w:r>
      <w:r>
        <w:rPr>
          <w:bCs/>
          <w:b/>
        </w:rPr>
        <w:t xml:space="preserve">-Canada Vancouver</w:t>
      </w:r>
      <w:r>
        <w:t xml:space="preserve">, there is a pronounced demand for specialized services catering to textured hair types- including African Caribbean-, South Asian-, and East Asian- hair textures. However,- many existing salons in the region lack the specific expertise or appropriate product inventory required to serve these communities effectively. This gap represents a significant market opportunity for our</w:t>
      </w:r>
      <w:r>
        <w:t xml:space="preserve"> </w:t>
      </w:r>
      <w:r>
        <w:rPr>
          <w:bCs/>
          <w:b/>
        </w:rPr>
        <w:t xml:space="preserve">-Hairdresser</w:t>
      </w:r>
      <w:r>
        <w:t xml:space="preserve">- enterprise.</w:t>
      </w:r>
    </w:p>
    <w:p>
      <w:pPr>
        <w:pStyle w:val="BodyText"/>
      </w:pPr>
      <w:r>
        <w:t xml:space="preserve">Furthermore, the</w:t>
      </w:r>
      <w:r>
        <w:t xml:space="preserve"> </w:t>
      </w:r>
      <w:r>
        <w:rPr>
          <w:bCs/>
          <w:b/>
        </w:rPr>
        <w:t xml:space="preserve">-Vancouver</w:t>
      </w:r>
      <w:r>
        <w:t xml:space="preserve"> </w:t>
      </w:r>
      <w:r>
        <w:t xml:space="preserve">consumer is increasingly eco-conscious. There is a strong preference for businesses that utilize organic,- vegan,- and cruelty-free products. Our project report emphasizes the integration of sustainable practices into every aspect of our</w:t>
      </w:r>
      <w:r>
        <w:t xml:space="preserve"> </w:t>
      </w:r>
      <w:r>
        <w:rPr>
          <w:bCs/>
          <w:b/>
        </w:rPr>
        <w:t xml:space="preserve">-Hairdresser</w:t>
      </w:r>
      <w:r>
        <w:t xml:space="preserve">- operation, from water-conservation systems in wash basins to zero-waste packaging policies. Aligning with the environmental values prevalent in</w:t>
      </w:r>
      <w:r>
        <w:t xml:space="preserve"> </w:t>
      </w:r>
      <w:r>
        <w:rPr>
          <w:bCs/>
          <w:b/>
        </w:rPr>
        <w:t xml:space="preserve">-Canada Vancouver</w:t>
      </w:r>
      <w:r>
        <w:t xml:space="preserve"> </w:t>
      </w:r>
      <w:r>
        <w:t xml:space="preserve">will not only enhance brand loyalty but also ensure compliance with local green business incentives.</w:t>
      </w:r>
    </w:p>
    <w:bookmarkEnd w:id="21"/>
    <w:bookmarkStart w:id="22" w:name="X7df1e72f8be83583302372fb694f0b3188e5f0c"/>
    <w:p>
      <w:pPr>
        <w:pStyle w:val="Heading2"/>
      </w:pPr>
      <w:r>
        <w:t xml:space="preserve">3. Operational Strategy and Regulatory Compliance</w:t>
      </w:r>
    </w:p>
    <w:p>
      <w:pPr>
        <w:pStyle w:val="FirstParagraph"/>
      </w:pPr>
      <w:r>
        <w:t xml:space="preserve">To successfully launch a</w:t>
      </w:r>
      <w:r>
        <w:t xml:space="preserve"> </w:t>
      </w:r>
      <w:r>
        <w:rPr>
          <w:bCs/>
          <w:b/>
        </w:rPr>
        <w:t xml:space="preserve">-Hairdresser</w:t>
      </w:r>
      <w:r>
        <w:t xml:space="preserve">- service in this region, strict adherence to provincial regulations is paramount. The project plan includes obtaining all necessary licenses from the BC College of Hairdressers as well as local business permits required by the City of</w:t>
      </w:r>
      <w:r>
        <w:t xml:space="preserve"> </w:t>
      </w:r>
      <w:r>
        <w:rPr>
          <w:bCs/>
          <w:b/>
        </w:rPr>
        <w:t xml:space="preserve">-Vancouver</w:t>
      </w:r>
      <w:r>
        <w:t xml:space="preserve">. Health and safety protocols will exceed standard requirements, incorporating rigorous sanitation procedures to protect both clients and staff.</w:t>
      </w:r>
    </w:p>
    <w:p>
      <w:pPr>
        <w:pStyle w:val="BodyText"/>
      </w:pPr>
      <w:r>
        <w:t xml:space="preserve">The physical location strategy involves selecting a site in a high-traffic area such as Yaletown or Kitsilano. These neighborhoods are known for their affluent demographics and appreciation for premium personal services. The interior design of the</w:t>
      </w:r>
      <w:r>
        <w:t xml:space="preserve"> </w:t>
      </w:r>
      <w:r>
        <w:rPr>
          <w:bCs/>
          <w:b/>
        </w:rPr>
        <w:t xml:space="preserve">-Hairdresser</w:t>
      </w:r>
      <w:r>
        <w:t xml:space="preserve">- salon will reflect the natural beauty of</w:t>
      </w:r>
      <w:r>
        <w:t xml:space="preserve"> </w:t>
      </w:r>
      <w:r>
        <w:rPr>
          <w:bCs/>
          <w:b/>
        </w:rPr>
        <w:t xml:space="preserve">-Canada Vancouver</w:t>
      </w:r>
      <w:r>
        <w:t xml:space="preserve">, utilizing abundant natural light, sustainable wood accents, and living green walls to create a serene atmosphere.</w:t>
      </w:r>
    </w:p>
    <w:p>
      <w:pPr>
        <w:pStyle w:val="BodyText"/>
      </w:pPr>
      <w:r>
        <w:t xml:space="preserve">Staffing is a critical component of this project report. We intend to recruit certified hairdressers who not only possess technical excellence but also demonstrate cultural competency. Training programs will be implemented to ensure that all team members understand the specific needs of diverse hair types and are proficient in using eco-friendly products available in the</w:t>
      </w:r>
      <w:r>
        <w:t xml:space="preserve"> </w:t>
      </w:r>
      <w:r>
        <w:rPr>
          <w:bCs/>
          <w:b/>
        </w:rPr>
        <w:t xml:space="preserve">-Canada Vancouver</w:t>
      </w:r>
      <w:r>
        <w:t xml:space="preserve"> </w:t>
      </w:r>
      <w:r>
        <w:t xml:space="preserve">market.</w:t>
      </w:r>
    </w:p>
    <w:bookmarkEnd w:id="22"/>
    <w:bookmarkStart w:id="23" w:name="Xed0e8ffb58f6caecbf7a9d24ba79f88624bc4cf"/>
    <w:p>
      <w:pPr>
        <w:pStyle w:val="Heading2"/>
      </w:pPr>
      <w:r>
        <w:t xml:space="preserve">4. Technological Integration and Client Experience</w:t>
      </w:r>
    </w:p>
    <w:p>
      <w:pPr>
        <w:pStyle w:val="FirstParagraph"/>
      </w:pPr>
      <w:r>
        <w:t xml:space="preserve">In today’s digital age, a modern</w:t>
      </w:r>
      <w:r>
        <w:t xml:space="preserve"> </w:t>
      </w:r>
      <w:r>
        <w:rPr>
          <w:bCs/>
          <w:b/>
        </w:rPr>
        <w:t xml:space="preserve">-Hairdresser</w:t>
      </w:r>
      <w:r>
        <w:t xml:space="preserve">- business must integrate technology seamlessly into its operations. Our project report proposes the development of a proprietary mobile application for clients in</w:t>
      </w:r>
      <w:r>
        <w:t xml:space="preserve"> </w:t>
      </w:r>
      <w:r>
        <w:rPr>
          <w:bCs/>
          <w:b/>
        </w:rPr>
        <w:t xml:space="preserve">-Vancouver</w:t>
      </w:r>
      <w:r>
        <w:t xml:space="preserve">. This app will allow users to book appointments,- view stylist profiles,- and access tutorials on maintaining their styles at home.</w:t>
      </w:r>
    </w:p>
    <w:p>
      <w:pPr>
        <w:pStyle w:val="BodyText"/>
      </w:pPr>
      <w:r>
        <w:t xml:space="preserve">We will also implement AI-driven hair analysis tools during consultations. These tools will analyze scalp health and hair structure to recommend personalized care routines and products. This level of personalization aligns with the high expectations of</w:t>
      </w:r>
      <w:r>
        <w:t xml:space="preserve"> </w:t>
      </w:r>
      <w:r>
        <w:rPr>
          <w:bCs/>
          <w:b/>
        </w:rPr>
        <w:t xml:space="preserve">-Vancouver</w:t>
      </w:r>
      <w:r>
        <w:t xml:space="preserve">- consumers who value bespoke experiences. Additionally,- virtual try-on features powered by augmented reality will enable clients to preview different cuts or colors before committing, reducing client anxiety and increasing satisfaction rates.</w:t>
      </w:r>
    </w:p>
    <w:bookmarkEnd w:id="23"/>
    <w:bookmarkStart w:id="24" w:name="Xa8eb6c2d61557152d380de27a59baab93e2e6f7"/>
    <w:p>
      <w:pPr>
        <w:pStyle w:val="Heading2"/>
      </w:pPr>
      <w:r>
        <w:t xml:space="preserve">5. Financial Projections and Sustainability Goals</w:t>
      </w:r>
    </w:p>
    <w:p>
      <w:pPr>
        <w:pStyle w:val="FirstParagraph"/>
      </w:pPr>
      <w:r>
        <w:t xml:space="preserve">The financial framework of this</w:t>
      </w:r>
      <w:r>
        <w:t xml:space="preserve"> </w:t>
      </w:r>
      <w:r>
        <w:rPr>
          <w:bCs/>
          <w:b/>
        </w:rPr>
        <w:t xml:space="preserve">-Hairdresser</w:t>
      </w:r>
      <w:r>
        <w:t xml:space="preserve">- project is built on realistic revenue projections based on current market rates in</w:t>
      </w:r>
      <w:r>
        <w:t xml:space="preserve"> </w:t>
      </w:r>
      <w:r>
        <w:rPr>
          <w:bCs/>
          <w:b/>
        </w:rPr>
        <w:t xml:space="preserve">-Canada Vancouver</w:t>
      </w:r>
      <w:r>
        <w:t xml:space="preserve">. Initial capital will be allocated towards leasehold improvements,- high-quality equipment procurement,- and marketing campaigns. Break-even analysis suggests profitability within the first eighteen months of operation, driven by strong initial customer acquisition and repeat business.</w:t>
      </w:r>
    </w:p>
    <w:p>
      <w:pPr>
        <w:pStyle w:val="BodyText"/>
      </w:pPr>
      <w:r>
        <w:t xml:space="preserve">Sustainability is not just an operational guideline but a financial strategy as well. By reducing utility costs through energy-efficient fixtures and minimizing product waste through precise inventory management, we aim to lower long-term operational expenses. Furthermore,- partnering with local suppliers in</w:t>
      </w:r>
      <w:r>
        <w:t xml:space="preserve"> </w:t>
      </w:r>
      <w:r>
        <w:rPr>
          <w:bCs/>
          <w:b/>
        </w:rPr>
        <w:t xml:space="preserve">-Vancouver</w:t>
      </w:r>
      <w:r>
        <w:t xml:space="preserve"> </w:t>
      </w:r>
      <w:r>
        <w:t xml:space="preserve">supports the local economy and reduces the carbon footprint associated with shipping products from other regions.</w:t>
      </w:r>
    </w:p>
    <w:bookmarkEnd w:id="24"/>
    <w:bookmarkStart w:id="25" w:name="X80694ae9d0d29b3959b15e521254429ee30f921"/>
    <w:p>
      <w:pPr>
        <w:pStyle w:val="Heading2"/>
      </w:pPr>
      <w:r>
        <w:t xml:space="preserve">6. Community Engagement and Social Responsibility</w:t>
      </w:r>
    </w:p>
    <w:p>
      <w:pPr>
        <w:pStyle w:val="FirstParagraph"/>
      </w:pPr>
      <w:r>
        <w:t xml:space="preserve">A core pillar of this project report is community engagement. We believe that a</w:t>
      </w:r>
      <w:r>
        <w:t xml:space="preserve"> </w:t>
      </w:r>
      <w:r>
        <w:rPr>
          <w:bCs/>
          <w:b/>
        </w:rPr>
        <w:t xml:space="preserve">-Hairdresser</w:t>
      </w:r>
      <w:r>
        <w:t xml:space="preserve">- establishment should serve as more than just a commercial entity; it should be a hub for community connection. Plans include hosting monthly workshops on hair care,- career day events for aspiring hairdressers from underrepresented groups in</w:t>
      </w:r>
      <w:r>
        <w:t xml:space="preserve"> </w:t>
      </w:r>
      <w:r>
        <w:rPr>
          <w:bCs/>
          <w:b/>
        </w:rPr>
        <w:t xml:space="preserve">-Vancouver</w:t>
      </w:r>
      <w:r>
        <w:t xml:space="preserve">,- and collaborations with local charities.</w:t>
      </w:r>
    </w:p>
    <w:p>
      <w:pPr>
        <w:pStyle w:val="BodyText"/>
      </w:pPr>
      <w:r>
        <w:t xml:space="preserve">We also plan to launch an "Access to Beauty" initiative, offering discounted services to seniors and low-income families in the</w:t>
      </w:r>
      <w:r>
        <w:t xml:space="preserve"> </w:t>
      </w:r>
      <w:r>
        <w:rPr>
          <w:bCs/>
          <w:b/>
        </w:rPr>
        <w:t xml:space="preserve">-Canada Vancouver</w:t>
      </w:r>
      <w:r>
        <w:t xml:space="preserve"> </w:t>
      </w:r>
      <w:r>
        <w:t xml:space="preserve">area. This commitment to social responsibility enhances our brand reputation and fosters deep roots within the neighborhood fabric.</w:t>
      </w:r>
    </w:p>
    <w:bookmarkEnd w:id="25"/>
    <w:bookmarkStart w:id="26" w:name="risk-management"/>
    <w:p>
      <w:pPr>
        <w:pStyle w:val="Heading2"/>
      </w:pPr>
      <w:r>
        <w:t xml:space="preserve">7. Risk Management</w:t>
      </w:r>
    </w:p>
    <w:p>
      <w:pPr>
        <w:pStyle w:val="FirstParagraph"/>
      </w:pPr>
      <w:r>
        <w:t xml:space="preserve">Risks associated with this project include economic fluctuations,- changes in immigration patterns,- and evolving beauty trends. To mitigate these risks, we maintain a flexible staffing model and regularly update our service menu based on trending styles observed in</w:t>
      </w:r>
      <w:r>
        <w:t xml:space="preserve"> </w:t>
      </w:r>
      <w:r>
        <w:rPr>
          <w:bCs/>
          <w:b/>
        </w:rPr>
        <w:t xml:space="preserve">-Vancouver</w:t>
      </w:r>
      <w:r>
        <w:t xml:space="preserve">. Continuous market research ensures that our</w:t>
      </w:r>
      <w:r>
        <w:t xml:space="preserve"> </w:t>
      </w:r>
      <w:r>
        <w:rPr>
          <w:bCs/>
          <w:b/>
        </w:rPr>
        <w:t xml:space="preserve">-Hairdresser</w:t>
      </w:r>
      <w:r>
        <w:t xml:space="preserve">- offerings remain relevant and appealing to the evolving tastes of the</w:t>
      </w:r>
      <w:r>
        <w:t xml:space="preserve"> </w:t>
      </w:r>
      <w:r>
        <w:rPr>
          <w:bCs/>
          <w:b/>
        </w:rPr>
        <w:t xml:space="preserve">-Canada Vancouver</w:t>
      </w:r>
      <w:r>
        <w:t xml:space="preserve"> </w:t>
      </w:r>
      <w:r>
        <w:t xml:space="preserve">populace.</w:t>
      </w:r>
    </w:p>
    <w:bookmarkEnd w:id="26"/>
    <w:bookmarkStart w:id="27" w:name="conclusion"/>
    <w:p>
      <w:pPr>
        <w:pStyle w:val="Heading2"/>
      </w:pPr>
      <w:r>
        <w:t xml:space="preserve">8. Conclusion</w:t>
      </w:r>
    </w:p>
    <w:p>
      <w:pPr>
        <w:pStyle w:val="FirstParagraph"/>
      </w:pPr>
      <w:r>
        <w:t xml:space="preserve">This Project Report demonstrates that establishing a high-quality, culturally sensitive,- and sustainable Hairdresser business in</w:t>
      </w:r>
      <w:r>
        <w:t xml:space="preserve"> </w:t>
      </w:r>
      <w:r>
        <w:rPr>
          <w:bCs/>
          <w:b/>
        </w:rPr>
        <w:t xml:space="preserve">-Vancouver,- Canada</w:t>
      </w:r>
      <w:r>
        <w:t xml:space="preserve">, is not only viable but highly promising. By addressing the specific needs of a diverse clientele,- leveraging technology to enhance client experience,- and committing to environmental stewardship, we are positioned to capture significant market share. The synergy between our professional hairdressing expertise and the vibrant culture of</w:t>
      </w:r>
      <w:r>
        <w:t xml:space="preserve"> </w:t>
      </w:r>
      <w:r>
        <w:rPr>
          <w:bCs/>
          <w:b/>
        </w:rPr>
        <w:t xml:space="preserve">-Vancouver</w:t>
      </w:r>
      <w:r>
        <w:t xml:space="preserve"> </w:t>
      </w:r>
      <w:r>
        <w:t xml:space="preserve">creates a solid foundation for long-term success.</w:t>
      </w:r>
    </w:p>
    <w:p>
      <w:pPr>
        <w:pStyle w:val="BodyText"/>
      </w:pPr>
      <w:r>
        <w:t xml:space="preserve">We recommend immediate approval of the initial funding phase to begin site selection and licensing processes. With strategic execution, this enterprise will become a benchmark for excellence in the</w:t>
      </w:r>
      <w:r>
        <w:t xml:space="preserve"> </w:t>
      </w:r>
      <w:r>
        <w:rPr>
          <w:bCs/>
          <w:b/>
        </w:rPr>
        <w:t xml:space="preserve">-Hairdresser</w:t>
      </w:r>
      <w:r>
        <w:t xml:space="preserve">- industry across</w:t>
      </w:r>
      <w:r>
        <w:t xml:space="preserve"> </w:t>
      </w:r>
      <w:r>
        <w:rPr>
          <w:bCs/>
          <w:b/>
        </w:rPr>
        <w:t xml:space="preserve">-Canada Vancouver</w:t>
      </w:r>
      <w:r>
        <w:t xml:space="preserve">.</w:t>
      </w:r>
    </w:p>
    <w:p>
      <w:pPr>
        <w:pStyle w:val="BodyText"/>
      </w:pPr>
      <w:r>
        <w:rPr>
          <w:iCs/>
          <w:i/>
        </w:rPr>
        <w:t xml:space="preserve">This document serves as the definitive guide for all stakeholders involved in the Hairdresser Project Report for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Canada Vancouver</dc:title>
  <dc:creator/>
  <dc:language>en</dc:language>
  <cp:keywords/>
  <dcterms:created xsi:type="dcterms:W3CDTF">2026-07-29T21:30:03Z</dcterms:created>
  <dcterms:modified xsi:type="dcterms:W3CDTF">2026-07-29T21:30:03Z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