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1406f146d6b8b919ef4f7fc73b9bf572fada8f"/>
    <w:p>
      <w:pPr>
        <w:pStyle w:val="Heading1"/>
      </w:pPr>
      <w:r>
        <w:t xml:space="preserve">Project Report: Establishment of a Premium Hairdresser Salon in Nigeria, Lagos</w:t>
      </w:r>
    </w:p>
    <w:p>
      <w:pPr>
        <w:pStyle w:val="FirstParagraph"/>
      </w:pPr>
      <w:r>
        <w:rPr>
          <w:bCs/>
          <w:b/>
        </w:rPr>
        <w:t xml:space="preserve">Date:</w:t>
      </w:r>
      <w:r>
        <w:t xml:space="preserve"> </w:t>
      </w:r>
      <w:r>
        <w:t xml:space="preserve">October 26, 2023</w:t>
      </w:r>
      <w:r>
        <w:br/>
      </w:r>
      <w:r>
        <w:rPr>
          <w:bCs/>
          <w:b/>
        </w:rPr>
        <w:t xml:space="preserve">To:</w:t>
      </w:r>
      <w:r>
        <w:rPr>
          <w:iCs/>
          <w:i/>
        </w:rPr>
        <w:t xml:space="preserve">The Board of Directors and Stakeholders</w:t>
      </w:r>
      <w:r>
        <w:br/>
      </w:r>
      <w:r>
        <w:rPr>
          <w:bCs/>
          <w:b/>
        </w:rPr>
        <w:t xml:space="preserve">From:</w:t>
      </w:r>
      <w:r>
        <w:rPr>
          <w:iCs/>
          <w:i/>
        </w:rPr>
        <w:t xml:space="preserve">Project Management Team</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financial projections for the establishment of a modern Hairdresser business in Nigeria, specifically within Lagos. As the commercial hub of Nigeria, Lagos presents a unique confluence of high population density, vibrant youth culture, and significant disposable income among its middle and upper classes. This report details how our proposed Hairdresser venture will address the growing demand for professional grooming services while adhering to local regulatory standards and cultural expectations in Nigeria. The primary objective is to create a sustainable, high-quality salon that becomes a market leader in the competitive Lagos beauty industry.</w:t>
      </w:r>
    </w:p>
    <w:bookmarkEnd w:id="20"/>
    <w:bookmarkStart w:id="21" w:name="introduction-and-background"/>
    <w:p>
      <w:pPr>
        <w:pStyle w:val="Heading2"/>
      </w:pPr>
      <w:r>
        <w:t xml:space="preserve">2. Introduction and Background</w:t>
      </w:r>
    </w:p>
    <w:p>
      <w:pPr>
        <w:pStyle w:val="FirstParagraph"/>
      </w:pPr>
      <w:r>
        <w:t xml:space="preserve">Lagos, often referred to as the "Eko" of West Africa, is a city defined by its energy and relentless pace. With an estimated population exceeding twenty million people within its metropolitan area, the demand for personal care services is insatiable. In this context, a Hairdresser establishment is not merely a service provider but a community hub where social interaction and professional aesthetics converge. The concept of getting one's hair done in Nigeria is deeply rooted in cultural expression; from intricate braids to sleek blowouts, hair styling serves as a significant marker of identity and status.</w:t>
      </w:r>
    </w:p>
    <w:p>
      <w:pPr>
        <w:pStyle w:val="BodyText"/>
      </w:pPr>
      <w:r>
        <w:t xml:space="preserve">However, the current market in Lagos is fragmented. While there are numerous informal street vendors and high-end international chains, there remains a gap for mid-to-high tier Hairdresser salons that offer consistent quality, hygiene standards comparable to global norms, and reliable service times. This project aims to fill that void by establishing a brand known for reliability, excellence in craftsmanship, and customer-centricity within Nigeria.</w:t>
      </w:r>
    </w:p>
    <w:bookmarkEnd w:id="21"/>
    <w:bookmarkStart w:id="24" w:name="market-analysis-the-lagos-context"/>
    <w:p>
      <w:pPr>
        <w:pStyle w:val="Heading2"/>
      </w:pPr>
      <w:r>
        <w:t xml:space="preserve">3. Market Analysis: The Lagos Context</w:t>
      </w:r>
    </w:p>
    <w:bookmarkStart w:id="22" w:name="target-audience"/>
    <w:p>
      <w:pPr>
        <w:pStyle w:val="Heading3"/>
      </w:pPr>
      <w:r>
        <w:t xml:space="preserve">3.1 Target Audience</w:t>
      </w:r>
    </w:p>
    <w:p>
      <w:pPr>
        <w:pStyle w:val="FirstParagraph"/>
      </w:pPr>
      <w:r>
        <w:t xml:space="preserve">The primary target demographic for this Hairdresser venture includes working professionals in the Central Business District (CB) of Lagos, such as Victoria Island and Ikeja GRA, as well as affluent residents in emerging residential hubs like Lekki Phase 1 and Ikoyi. These individuals prioritize convenience, hygiene, and professional skill. They are willing to pay a premium for services that guarantee time efficiency and superior results.</w:t>
      </w:r>
    </w:p>
    <w:bookmarkEnd w:id="22"/>
    <w:bookmarkStart w:id="23" w:name="competitive-landscape"/>
    <w:p>
      <w:pPr>
        <w:pStyle w:val="Heading3"/>
      </w:pPr>
      <w:r>
        <w:t xml:space="preserve">3.2 Competitive Landscape</w:t>
      </w:r>
    </w:p>
    <w:p>
      <w:pPr>
        <w:pStyle w:val="FirstParagraph"/>
      </w:pPr>
      <w:r>
        <w:t xml:space="preserve">The competition in Lagos is fierce. Local barbershops offer affordability but may lack the specialized styling techniques required by modern trends. Conversely, luxury spas offer high-end services but often at prices that exclude the broader middle class, accompanied by long wait times due to poor scheduling management. Our Hairdresser project will differentiate itself through a hybrid model: offering competitive pricing with premium service standards and implementing a robust digital booking system to eliminate waiting periods.</w:t>
      </w:r>
    </w:p>
    <w:bookmarkEnd w:id="23"/>
    <w:bookmarkEnd w:id="24"/>
    <w:bookmarkStart w:id="28" w:name="operational-strategy"/>
    <w:p>
      <w:pPr>
        <w:pStyle w:val="Heading2"/>
      </w:pPr>
      <w:r>
        <w:t xml:space="preserve">4. Operational Strategy</w:t>
      </w:r>
    </w:p>
    <w:bookmarkStart w:id="25" w:name="location-selection"/>
    <w:p>
      <w:pPr>
        <w:pStyle w:val="Heading3"/>
      </w:pPr>
      <w:r>
        <w:t xml:space="preserve">4.1 Location Selection</w:t>
      </w:r>
    </w:p>
    <w:p>
      <w:pPr>
        <w:pStyle w:val="FirstParagraph"/>
      </w:pPr>
      <w:r>
        <w:t xml:space="preserve">Selecting the right location in Nigeria is critical for success in Lagos. We propose securing a commercial space within a mixed-use development or a high-traffic shopping plaza in Lekki or Victoria Island. These areas offer the necessary infrastructure, including consistent power supply options and secure parking, which are essential for attracting high-net-worth clients.</w:t>
      </w:r>
    </w:p>
    <w:bookmarkEnd w:id="25"/>
    <w:bookmarkStart w:id="26" w:name="staffing-and-training"/>
    <w:p>
      <w:pPr>
        <w:pStyle w:val="Heading3"/>
      </w:pPr>
      <w:r>
        <w:t xml:space="preserve">4.2 Staffing and Training</w:t>
      </w:r>
    </w:p>
    <w:p>
      <w:pPr>
        <w:pStyle w:val="FirstParagraph"/>
      </w:pPr>
      <w:r>
        <w:t xml:space="preserve">The success of any Hairdresser business lies in the hands of its stylists. We will recruit licensed hair professionals who have undergone rigorous training. In addition to technical skills, staff will undergo customer service training tailored to the Nigerian context, emphasizing hospitality and cultural sensitivity. Regular workshops on global hair trends will be conducted to ensure our team remains at the forefront of innovation.</w:t>
      </w:r>
    </w:p>
    <w:bookmarkEnd w:id="26"/>
    <w:bookmarkStart w:id="27" w:name="supply-chain-and-inventory"/>
    <w:p>
      <w:pPr>
        <w:pStyle w:val="Heading3"/>
      </w:pPr>
      <w:r>
        <w:t xml:space="preserve">4.3 Supply Chain and Inventory</w:t>
      </w:r>
    </w:p>
    <w:p>
      <w:pPr>
        <w:pStyle w:val="FirstParagraph"/>
      </w:pPr>
      <w:r>
        <w:t xml:space="preserve">Sourcing high-quality hair extensions, wigs, shampoos, and styling tools is a logistical challenge in Nigeria due to import duties and supply chain disruptions. To mitigate this, we will establish direct partnerships with international suppliers located in Dubai and the United States. Furthermore, we will maintain a localized inventory system using automated software to track stock levels efficiently, ensuring that popular items are always available without overstocking.</w:t>
      </w:r>
    </w:p>
    <w:bookmarkEnd w:id="27"/>
    <w:bookmarkEnd w:id="28"/>
    <w:bookmarkStart w:id="29" w:name="marketing-and-branding-strategy"/>
    <w:p>
      <w:pPr>
        <w:pStyle w:val="Heading2"/>
      </w:pPr>
      <w:r>
        <w:t xml:space="preserve">5. Marketing and Branding Strategy</w:t>
      </w:r>
    </w:p>
    <w:p>
      <w:pPr>
        <w:pStyle w:val="FirstParagraph"/>
      </w:pPr>
      <w:r>
        <w:t xml:space="preserve">In Lagos, word-of-mouth remains a powerful marketing tool, but digital presence is equally crucial for the modern Hairdresser brand. Our strategy includes:</w:t>
      </w:r>
    </w:p>
    <w:p>
      <w:pPr>
        <w:numPr>
          <w:ilvl w:val="0"/>
          <w:numId w:val="1001"/>
        </w:numPr>
        <w:pStyle w:val="Compact"/>
      </w:pPr>
      <w:r>
        <w:rPr>
          <w:bCs/>
          <w:b/>
        </w:rPr>
        <w:t xml:space="preserve">Social Media Dominance:</w:t>
      </w:r>
      <w:r>
        <w:t xml:space="preserve"> </w:t>
      </w:r>
      <w:r>
        <w:t xml:space="preserve">Active engagement on Instagram and TikTok, platforms heavily used by Nigerian youth. We will showcase before-and-after transformations and collaborate with local influencers to boost visibility.</w:t>
      </w:r>
    </w:p>
    <w:p>
      <w:pPr>
        <w:numPr>
          <w:ilvl w:val="0"/>
          <w:numId w:val="1001"/>
        </w:numPr>
        <w:pStyle w:val="Compact"/>
      </w:pPr>
      <w:r>
        <w:rPr>
          <w:bCs/>
          <w:b/>
        </w:rPr>
        <w:t xml:space="preserve">Loyalty Programs:</w:t>
      </w:r>
      <w:r>
        <w:t xml:space="preserve"> </w:t>
      </w:r>
      <w:r>
        <w:t xml:space="preserve">Implementing a digital loyalty scheme that rewards repeat customers with discounts or free add-on services, fostering long-term relationships.</w:t>
      </w:r>
    </w:p>
    <w:p>
      <w:pPr>
        <w:numPr>
          <w:ilvl w:val="0"/>
          <w:numId w:val="1001"/>
        </w:numPr>
        <w:pStyle w:val="Compact"/>
      </w:pPr>
      <w:r>
        <w:rPr>
          <w:bCs/>
          <w:b/>
        </w:rPr>
        <w:t xml:space="preserve">Community Engagement:</w:t>
      </w:r>
      <w:r>
        <w:t xml:space="preserve"> </w:t>
      </w:r>
      <w:r>
        <w:t xml:space="preserve">Participating in local fashion shows and beauty exhibitions in Lagos to build brand recognition among key trendsetters.</w:t>
      </w:r>
    </w:p>
    <w:bookmarkEnd w:id="29"/>
    <w:bookmarkStart w:id="30" w:name="financial-projections-and-sustainability"/>
    <w:p>
      <w:pPr>
        <w:pStyle w:val="Heading2"/>
      </w:pPr>
      <w:r>
        <w:t xml:space="preserve">6. Financial Projections and Sustainability</w:t>
      </w:r>
    </w:p>
    <w:p>
      <w:pPr>
        <w:pStyle w:val="FirstParagraph"/>
      </w:pPr>
      <w:r>
        <w:t xml:space="preserve">The initial capital expenditure covers rent, renovation, equipment procurement, and licensing fees for operating a Hairdresser salon in Nigeria. Revenue streams will include hair cutting, styling, treatments (keratin smoothing), hair extensions installation, and retail sales of hair care products.</w:t>
      </w:r>
    </w:p>
    <w:p>
      <w:pPr>
        <w:pStyle w:val="BodyText"/>
      </w:pPr>
      <w:r>
        <w:t xml:space="preserve">We anticipate breaking even within the first eighteen months of operation. The volatile economic environment in Nigeria requires strict financial controls and dynamic pricing strategies to adapt to inflation rates while maintaining affordability for our core clientele.</w:t>
      </w:r>
    </w:p>
    <w:bookmarkEnd w:id="30"/>
    <w:bookmarkStart w:id="31" w:name="risk-management"/>
    <w:p>
      <w:pPr>
        <w:pStyle w:val="Heading2"/>
      </w:pPr>
      <w:r>
        <w:t xml:space="preserve">7. Risk Management</w:t>
      </w:r>
    </w:p>
    <w:p>
      <w:pPr>
        <w:pStyle w:val="FirstParagraph"/>
      </w:pPr>
      <w:r>
        <w:rPr>
          <w:bCs/>
          <w:b/>
        </w:rPr>
        <w:t xml:space="preserve">Economic Volatility:</w:t>
      </w:r>
      <w:r>
        <w:t xml:space="preserve"> </w:t>
      </w:r>
      <w:r>
        <w:t xml:space="preserve">Fluctuations in the Naira can affect the cost of imported supplies. We will hedge against this by maintaining a buffer stock and adjusting pricing models quarterly based on market conditions.</w:t>
      </w:r>
    </w:p>
    <w:p>
      <w:pPr>
        <w:pStyle w:val="BodyText"/>
      </w:pPr>
      <w:r>
        <w:rPr>
          <w:bCs/>
          <w:b/>
        </w:rPr>
        <w:t xml:space="preserve">Power Supply:</w:t>
      </w:r>
      <w:r>
        <w:t xml:space="preserve"> </w:t>
      </w:r>
      <w:r>
        <w:t xml:space="preserve">Unreliable electricity is a common challenge in Lagos. The salon will be equipped with industrial-grade inverters and backup generators to ensure uninterrupted service, guaranteeing that clients receive their Hairdresser services without delays.</w:t>
      </w:r>
    </w:p>
    <w:bookmarkEnd w:id="31"/>
    <w:bookmarkStart w:id="32" w:name="conclusion"/>
    <w:p>
      <w:pPr>
        <w:pStyle w:val="Heading2"/>
      </w:pPr>
      <w:r>
        <w:t xml:space="preserve">8. Conclusion</w:t>
      </w:r>
    </w:p>
    <w:p>
      <w:pPr>
        <w:pStyle w:val="FirstParagraph"/>
      </w:pPr>
      <w:r>
        <w:t xml:space="preserve">The proposal to establish this Hairdresser business in Nigeria, Lagos, represents a timely opportunity to capitalize on the city’s robust consumer market and growing emphasis on personal grooming. By combining high-quality service with modern operational efficiency, we can build a brand that resonates with the dynamic population of Lagos. This project not only promises financial viability but also contributes to the local economy by creating jobs and fostering professional development in the beauty sector. We recommend immediate approval to proceed with site acquisition and licensing.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2026-07-29T19:39:41Z</dcterms:created>
  <dcterms:modified xsi:type="dcterms:W3CDTF">2026-07-29T19:39:41Z</dcterms:modified>
</cp:coreProperties>
</file>

<file path=docProps/custom.xml><?xml version="1.0" encoding="utf-8"?>
<Properties xmlns="http://schemas.openxmlformats.org/officeDocument/2006/custom-properties" xmlns:vt="http://schemas.openxmlformats.org/officeDocument/2006/docPropsVTypes"/>
</file>