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Project</w:t>
      </w:r>
      <w:r>
        <w:t xml:space="preserve"> </w:t>
      </w:r>
      <w:r>
        <w:t xml:space="preserve">Report:</w:t>
      </w:r>
      <w:r>
        <w:t xml:space="preserve"> </w:t>
      </w:r>
      <w:r>
        <w:t xml:space="preserve">Russia</w:t>
      </w:r>
      <w:r>
        <w:t xml:space="preserve"> </w:t>
      </w:r>
      <w:r>
        <w:t xml:space="preserve">Saint</w:t>
      </w:r>
      <w:r>
        <w:t xml:space="preserve"> </w:t>
      </w:r>
      <w:r>
        <w:t xml:space="preserve">Petersburg</w:t>
      </w:r>
    </w:p>
    <w:bookmarkStart w:id="27" w:name="hairdresser-project-report"/>
    <w:p>
      <w:pPr>
        <w:pStyle w:val="Heading1"/>
      </w:pPr>
      <w:r>
        <w:t xml:space="preserve">Hairdresser Project Report</w:t>
      </w:r>
    </w:p>
    <w:p>
      <w:pPr>
        <w:pStyle w:val="FirstParagraph"/>
      </w:pP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Subject:</w:t>
      </w:r>
      <w:r>
        <w:t xml:space="preserve"> </w:t>
      </w:r>
      <w:r>
        <w:t xml:space="preserve">Strategic Establishment of a Premium Hairdresser Salon in Russia Saint Petersburg</w:t>
      </w:r>
    </w:p>
    <w:bookmarkStart w:id="20" w:name="executive-summary"/>
    <w:p>
      <w:pPr>
        <w:pStyle w:val="Heading2"/>
      </w:pPr>
      <w:r>
        <w:t xml:space="preserve">1. Executive Summary</w:t>
      </w:r>
    </w:p>
    <w:p>
      <w:pPr>
        <w:pStyle w:val="FirstParagraph"/>
      </w:pPr>
      <w:r>
        <w:t xml:space="preserve">This report outlines the strategic plan for launching a high-end</w:t>
      </w:r>
      <w:r>
        <w:t xml:space="preserve"> </w:t>
      </w:r>
      <w:r>
        <w:rPr>
          <w:bCs/>
          <w:b/>
        </w:rPr>
        <w:t xml:space="preserve">Hairdresser</w:t>
      </w:r>
      <w:r>
        <w:t xml:space="preserve"> </w:t>
      </w:r>
      <w:r>
        <w:t xml:space="preserve">service establishment within the dynamic metropolitan landscape of</w:t>
      </w:r>
      <w:r>
        <w:t xml:space="preserve"> </w:t>
      </w:r>
      <w:r>
        <w:rPr>
          <w:bCs/>
          <w:b/>
        </w:rPr>
        <w:t xml:space="preserve">Russia Saint Petersburg</w:t>
      </w:r>
      <w:r>
        <w:t xml:space="preserve">. The primary objective is to capitalize on the city's rich cultural heritage, robust tourism industry, and growing demand for premium personal care services. By integrating international beauty standards with local aesthetic preferences, this project aims to establish a market-leading brand in</w:t>
      </w:r>
      <w:r>
        <w:t xml:space="preserve"> </w:t>
      </w:r>
      <w:r>
        <w:rPr>
          <w:bCs/>
          <w:b/>
        </w:rPr>
        <w:t xml:space="preserve">Russia Saint Petersburg</w:t>
      </w:r>
      <w:r>
        <w:t xml:space="preserve">. This document details the market analysis, operational strategy, financial projections, and risk management protocols essential for success.</w:t>
      </w:r>
    </w:p>
    <w:bookmarkEnd w:id="20"/>
    <w:bookmarkStart w:id="21" w:name="Xb8548a7ab134881fd199bee8e30948f742793cc"/>
    <w:p>
      <w:pPr>
        <w:pStyle w:val="Heading2"/>
      </w:pPr>
      <w:r>
        <w:t xml:space="preserve">2. Market Analysis: The Context of Russia Saint Petersburg</w:t>
      </w:r>
    </w:p>
    <w:p>
      <w:pPr>
        <w:pStyle w:val="FirstParagraph"/>
      </w:pPr>
      <w:r>
        <w:t xml:space="preserve">To understand the viability of this project, one must first analyze the specific characteristics of</w:t>
      </w:r>
      <w:r>
        <w:t xml:space="preserve"> </w:t>
      </w:r>
      <w:r>
        <w:rPr>
          <w:bCs/>
          <w:b/>
        </w:rPr>
        <w:t xml:space="preserve">Russia Saint Petersburg</w:t>
      </w:r>
      <w:r>
        <w:t xml:space="preserve">. As the second-largest city in Russia, it serves as a cultural and economic hub with a population exceeding five million. Unlike Moscow, which is often characterized by rapid corporate pace,</w:t>
      </w:r>
      <w:r>
        <w:t xml:space="preserve"> </w:t>
      </w:r>
      <w:r>
        <w:rPr>
          <w:bCs/>
          <w:b/>
        </w:rPr>
        <w:t xml:space="preserve">Russia Saint Petersburg</w:t>
      </w:r>
      <w:r>
        <w:t xml:space="preserve"> </w:t>
      </w:r>
      <w:r>
        <w:t xml:space="preserve">retains an artistic and refined atmosphere that influences consumer behavior regarding aesthetics and style.</w:t>
      </w:r>
      <w:r>
        <w:t xml:space="preserve"> </w:t>
      </w:r>
      <w:r>
        <w:t xml:space="preserve">The demand for professional</w:t>
      </w:r>
      <w:r>
        <w:t xml:space="preserve"> </w:t>
      </w:r>
      <w:r>
        <w:rPr>
          <w:bCs/>
          <w:b/>
        </w:rPr>
        <w:t xml:space="preserve">Hairdresser</w:t>
      </w:r>
      <w:r>
        <w:t xml:space="preserve"> </w:t>
      </w:r>
      <w:r>
        <w:t xml:space="preserve">services in this region has seen significant growth over the past decade. With a substantial influx of tourists visiting historic landmarks such as the Hermitage Museum and the Church of the Savior on Spilled Blood, there is a transient market seeking quick yet high-quality grooming solutions. Furthermore, local residents in districts like Vasilevsky Island and Petrogradsky demonstrate a willingness to invest in premium beauty services that align with their sophisticated lifestyle.</w:t>
      </w:r>
      <w:r>
        <w:t xml:space="preserve"> </w:t>
      </w:r>
      <w:r>
        <w:t xml:space="preserve">Current trends indicate a shift towards personalized experiences over transactional ones. Clients in</w:t>
      </w:r>
      <w:r>
        <w:t xml:space="preserve"> </w:t>
      </w:r>
      <w:r>
        <w:rPr>
          <w:bCs/>
          <w:b/>
        </w:rPr>
        <w:t xml:space="preserve">Russia Saint Petersburg</w:t>
      </w:r>
      <w:r>
        <w:t xml:space="preserve"> </w:t>
      </w:r>
      <w:r>
        <w:t xml:space="preserve">are increasingly seeking salons that offer not just haircuts, but holistic wellness experiences, including scalp treatments and nutritional advice for hair health. This project aims to position the</w:t>
      </w:r>
      <w:r>
        <w:t xml:space="preserve"> </w:t>
      </w:r>
      <w:r>
        <w:rPr>
          <w:bCs/>
          <w:b/>
        </w:rPr>
        <w:t xml:space="preserve">Hairdresser</w:t>
      </w:r>
      <w:r>
        <w:t xml:space="preserve"> </w:t>
      </w:r>
      <w:r>
        <w:t xml:space="preserve">brand at the intersection of artistry and science to meet these evolving expectations.</w:t>
      </w:r>
    </w:p>
    <w:bookmarkEnd w:id="21"/>
    <w:bookmarkStart w:id="22" w:name="service-offering-and-brand-identity"/>
    <w:p>
      <w:pPr>
        <w:pStyle w:val="Heading2"/>
      </w:pPr>
      <w:r>
        <w:t xml:space="preserve">3. Service Offering and Brand Identity</w:t>
      </w:r>
    </w:p>
    <w:p>
      <w:pPr>
        <w:pStyle w:val="FirstParagraph"/>
      </w:pPr>
      <w:r>
        <w:t xml:space="preserve">The core offering of this project is a comprehensive range of services provided by certified professionals. As a premier</w:t>
      </w:r>
      <w:r>
        <w:t xml:space="preserve"> </w:t>
      </w:r>
      <w:r>
        <w:rPr>
          <w:bCs/>
          <w:b/>
        </w:rPr>
        <w:t xml:space="preserve">Hairdresser</w:t>
      </w:r>
      <w:r>
        <w:t xml:space="preserve"> </w:t>
      </w:r>
      <w:r>
        <w:t xml:space="preserve">establishment, the salon will provide cutting-edge haircuts, coloring techniques (including balayage and keratin treatments), styling for special occasions, and bridal packages.</w:t>
      </w:r>
      <w:r>
        <w:t xml:space="preserve"> </w:t>
      </w:r>
      <w:r>
        <w:t xml:space="preserve">Uniquely tailored to the clientele of</w:t>
      </w:r>
      <w:r>
        <w:t xml:space="preserve"> </w:t>
      </w:r>
      <w:r>
        <w:rPr>
          <w:bCs/>
          <w:b/>
        </w:rPr>
        <w:t xml:space="preserve">Russia Saint Petersburg</w:t>
      </w:r>
      <w:r>
        <w:t xml:space="preserve">, the service menu will include specific adaptations for seasonal changes. Given the harsh winters typical of St. Petersburg climate, specialized hydrating treatments will be emphasized to combat dryness caused by central heating and cold winds. Conversely, summer packages will focus on UV protection and color preservation amidst increased sunlight exposure during long days.</w:t>
      </w:r>
      <w:r>
        <w:t xml:space="preserve"> </w:t>
      </w:r>
      <w:r>
        <w:t xml:space="preserve">The brand identity will reflect the elegance of</w:t>
      </w:r>
      <w:r>
        <w:t xml:space="preserve"> </w:t>
      </w:r>
      <w:r>
        <w:rPr>
          <w:bCs/>
          <w:b/>
        </w:rPr>
        <w:t xml:space="preserve">Russia Saint Petersburg</w:t>
      </w:r>
      <w:r>
        <w:t xml:space="preserve">. Interior design elements will draw inspiration from Russian Imperial architecture, utilizing velvet textures, gold accents, and classical mirrors. However, modern amenities such as ergonomic chairs and state-of-the-art lighting will ensure comfort and precision for both staff and clients. This fusion of tradition and modernity creates a distinctive experience that differentiates the</w:t>
      </w:r>
      <w:r>
        <w:t xml:space="preserve"> </w:t>
      </w:r>
      <w:r>
        <w:rPr>
          <w:bCs/>
          <w:b/>
        </w:rPr>
        <w:t xml:space="preserve">Hairdresser</w:t>
      </w:r>
      <w:r>
        <w:t xml:space="preserve"> </w:t>
      </w:r>
      <w:r>
        <w:t xml:space="preserve">brand from competitors in</w:t>
      </w:r>
      <w:r>
        <w:t xml:space="preserve"> </w:t>
      </w:r>
      <w:r>
        <w:rPr>
          <w:bCs/>
          <w:b/>
        </w:rPr>
        <w:t xml:space="preserve">Russia Saint Petersburg</w:t>
      </w:r>
      <w:r>
        <w:t xml:space="preserve">.</w:t>
      </w:r>
    </w:p>
    <w:bookmarkEnd w:id="22"/>
    <w:bookmarkStart w:id="23" w:name="operational-strategy"/>
    <w:p>
      <w:pPr>
        <w:pStyle w:val="Heading2"/>
      </w:pPr>
      <w:r>
        <w:t xml:space="preserve">4. Operational Strategy</w:t>
      </w:r>
    </w:p>
    <w:p>
      <w:pPr>
        <w:pStyle w:val="FirstParagraph"/>
      </w:pPr>
      <w:r>
        <w:t xml:space="preserve">Locating the salon is a critical decision for this project. The chosen site will be situated in the Central District of</w:t>
      </w:r>
      <w:r>
        <w:t xml:space="preserve"> </w:t>
      </w:r>
      <w:r>
        <w:rPr>
          <w:bCs/>
          <w:b/>
        </w:rPr>
        <w:t xml:space="preserve">Russia Saint Petersburg</w:t>
      </w:r>
      <w:r>
        <w:t xml:space="preserve">, near major business centers and upscale residential complexes. This location ensures high visibility and accessibility to both working professionals and affluent residents who are primary targets for premium</w:t>
      </w:r>
      <w:r>
        <w:t xml:space="preserve"> </w:t>
      </w:r>
      <w:r>
        <w:rPr>
          <w:bCs/>
          <w:b/>
        </w:rPr>
        <w:t xml:space="preserve">Hairdresser</w:t>
      </w:r>
      <w:r>
        <w:t xml:space="preserve"> </w:t>
      </w:r>
      <w:r>
        <w:t xml:space="preserve">services.</w:t>
      </w:r>
      <w:r>
        <w:t xml:space="preserve"> </w:t>
      </w:r>
      <w:r>
        <w:t xml:space="preserve">Staffing will be a cornerstone of operational success. The project plans to recruit senior stylists with international certifications, alongside junior assistants undergoing rigorous training programs tailored to the salon's specific techniques. Continuous professional development is mandatory, ensuring that the team remains abreast of global trends in</w:t>
      </w:r>
      <w:r>
        <w:t xml:space="preserve"> </w:t>
      </w:r>
      <w:r>
        <w:rPr>
          <w:bCs/>
          <w:b/>
        </w:rPr>
        <w:t xml:space="preserve">Hairdresser</w:t>
      </w:r>
      <w:r>
        <w:t xml:space="preserve"> </w:t>
      </w:r>
      <w:r>
        <w:t xml:space="preserve">practices.</w:t>
      </w:r>
      <w:r>
        <w:t xml:space="preserve"> </w:t>
      </w:r>
      <w:r>
        <w:t xml:space="preserve">Inventory management will involve partnerships with leading international beauty supply brands available in</w:t>
      </w:r>
      <w:r>
        <w:t xml:space="preserve"> </w:t>
      </w:r>
      <w:r>
        <w:rPr>
          <w:bCs/>
          <w:b/>
        </w:rPr>
        <w:t xml:space="preserve">Russia Saint Petersburg</w:t>
      </w:r>
      <w:r>
        <w:t xml:space="preserve">. By utilizing high-quality products, the salon guarantees superior results for clients while maintaining hygiene and safety standards that meet Russian regulatory requirements. Additionally, the integration of advanced booking software will streamline appointments, reducing wait times and enhancing customer satisfaction.</w:t>
      </w:r>
    </w:p>
    <w:bookmarkEnd w:id="23"/>
    <w:bookmarkStart w:id="24" w:name="marketing-and-customer-acquisition"/>
    <w:p>
      <w:pPr>
        <w:pStyle w:val="Heading2"/>
      </w:pPr>
      <w:r>
        <w:t xml:space="preserve">5. Marketing and Customer Acquisition</w:t>
      </w:r>
    </w:p>
    <w:p>
      <w:pPr>
        <w:pStyle w:val="FirstParagraph"/>
      </w:pPr>
      <w:r>
        <w:t xml:space="preserve">Marketing efforts will be multi-channelled to maximize reach within</w:t>
      </w:r>
      <w:r>
        <w:t xml:space="preserve"> </w:t>
      </w:r>
      <w:r>
        <w:rPr>
          <w:bCs/>
          <w:b/>
        </w:rPr>
        <w:t xml:space="preserve">Russia Saint Petersburg</w:t>
      </w:r>
      <w:r>
        <w:t xml:space="preserve">. Social media platforms, particularly Instagram and VKontakte (VK), are pivotal for visual industries like hairdressing. High-quality imagery of transformations, client testimonials, and behind-the-scenes content will engage potential customers effectively.</w:t>
      </w:r>
      <w:r>
        <w:t xml:space="preserve"> </w:t>
      </w:r>
      <w:r>
        <w:t xml:space="preserve">Collaborations with local fashion events and lifestyle bloggers in</w:t>
      </w:r>
      <w:r>
        <w:t xml:space="preserve"> </w:t>
      </w:r>
      <w:r>
        <w:rPr>
          <w:bCs/>
          <w:b/>
        </w:rPr>
        <w:t xml:space="preserve">Russia Saint Petersburg</w:t>
      </w:r>
      <w:r>
        <w:t xml:space="preserve"> </w:t>
      </w:r>
      <w:r>
        <w:t xml:space="preserve">will further elevate brand prestige. Offering introductory discounts to new clients who visit within the first three months can drive initial foot traffic. Moreover, implementing a loyalty program that rewards repeat visits with complimentary treatments or product samples will encourage retention among regular patrons of the</w:t>
      </w:r>
      <w:r>
        <w:t xml:space="preserve"> </w:t>
      </w:r>
      <w:r>
        <w:rPr>
          <w:bCs/>
          <w:b/>
        </w:rPr>
        <w:t xml:space="preserve">Hairdresser</w:t>
      </w:r>
      <w:r>
        <w:t xml:space="preserve"> </w:t>
      </w:r>
      <w:r>
        <w:t xml:space="preserve">service.</w:t>
      </w:r>
      <w:r>
        <w:t xml:space="preserve"> </w:t>
      </w:r>
      <w:r>
        <w:t xml:space="preserve">Special attention will be paid to digital presence optimization, ensuring that searches for "best hairdresser in</w:t>
      </w:r>
      <w:r>
        <w:t xml:space="preserve"> </w:t>
      </w:r>
      <w:r>
        <w:rPr>
          <w:bCs/>
          <w:b/>
        </w:rPr>
        <w:t xml:space="preserve">Russia Saint Petersburg</w:t>
      </w:r>
      <w:r>
        <w:t xml:space="preserve">" yield favorable results. Positive online reviews are crucial in this competitive market, so exceptional customer service remains a top priority.</w:t>
      </w:r>
    </w:p>
    <w:bookmarkEnd w:id="24"/>
    <w:bookmarkStart w:id="25" w:name="X21ac6d95a14485c2c609f33b6be95776b8bc623"/>
    <w:p>
      <w:pPr>
        <w:pStyle w:val="Heading2"/>
      </w:pPr>
      <w:r>
        <w:t xml:space="preserve">6. Financial Projections and Risk Management</w:t>
      </w:r>
    </w:p>
    <w:p>
      <w:pPr>
        <w:pStyle w:val="FirstParagraph"/>
      </w:pPr>
      <w:r>
        <w:t xml:space="preserve">Initial capital investment covers leasehold improvements, equipment procurement, initial inventory stockpiles, and marketing launch campaigns for the</w:t>
      </w:r>
      <w:r>
        <w:t xml:space="preserve"> </w:t>
      </w:r>
      <w:r>
        <w:rPr>
          <w:bCs/>
          <w:b/>
        </w:rPr>
        <w:t xml:space="preserve">Hairdresser</w:t>
      </w:r>
      <w:r>
        <w:t xml:space="preserve"> </w:t>
      </w:r>
      <w:r>
        <w:t xml:space="preserve">venture in</w:t>
      </w:r>
      <w:r>
        <w:t xml:space="preserve"> </w:t>
      </w:r>
      <w:r>
        <w:rPr>
          <w:bCs/>
          <w:b/>
        </w:rPr>
        <w:t xml:space="preserve">Russia Saint Petersburg</w:t>
      </w:r>
      <w:r>
        <w:t xml:space="preserve">. Break-even analysis suggests that profitability will be achieved within eighteen months of operation, assuming consistent occupancy rates.</w:t>
      </w:r>
      <w:r>
        <w:t xml:space="preserve"> </w:t>
      </w:r>
      <w:r>
        <w:t xml:space="preserve">Risks associated with this project include economic fluctuations affecting disposable income in</w:t>
      </w:r>
      <w:r>
        <w:t xml:space="preserve"> </w:t>
      </w:r>
      <w:r>
        <w:rPr>
          <w:bCs/>
          <w:b/>
        </w:rPr>
        <w:t xml:space="preserve">Russia Saint Petersburg and potential supply chain disruptions for imported beauty products. To mitigate these risks, the business model incorporates diversified revenue streams, such as retail sales of curated hair care products branded under the salon’s name. This not only increases average transaction value but also provides a buffer against service-only revenue variability.</w:t>
      </w:r>
      <w:r>
        <w:rPr>
          <w:bCs/>
          <w:b/>
        </w:rPr>
        <w:t xml:space="preserve"> </w:t>
      </w:r>
      <w:r>
        <w:rPr>
          <w:bCs/>
          <w:b/>
        </w:rPr>
        <w:t xml:space="preserve">Regulatory compliance with local health and safety standards is strictly adhered to, minimizing legal liabilities. Regular audits ensure that all operations remain within legal frameworks specific to beauty services in Russia.</w:t>
      </w:r>
    </w:p>
    <w:bookmarkEnd w:id="25"/>
    <w:bookmarkStart w:id="26" w:name="conclusion"/>
    <w:p>
      <w:pPr>
        <w:pStyle w:val="Heading2"/>
      </w:pPr>
      <w:r>
        <w:t xml:space="preserve">7. Conclusion</w:t>
      </w:r>
    </w:p>
    <w:p>
      <w:pPr>
        <w:pStyle w:val="FirstParagraph"/>
      </w:pPr>
      <w:r>
        <w:t xml:space="preserve">The proposed project represents a viable and lucrative opportunity to establish a distinguished</w:t>
      </w:r>
      <w:r>
        <w:t xml:space="preserve"> </w:t>
      </w:r>
      <w:r>
        <w:rPr>
          <w:bCs/>
          <w:b/>
        </w:rPr>
        <w:t xml:space="preserve">Hairdresser</w:t>
      </w:r>
      <w:r>
        <w:t xml:space="preserve"> </w:t>
      </w:r>
      <w:r>
        <w:t xml:space="preserve">salon in</w:t>
      </w:r>
      <w:r>
        <w:t xml:space="preserve"> </w:t>
      </w:r>
      <w:r>
        <w:rPr>
          <w:bCs/>
          <w:b/>
        </w:rPr>
        <w:t xml:space="preserve">Russia Saint Petersburg</w:t>
      </w:r>
      <w:r>
        <w:t xml:space="preserve">. By leveraging the city's unique cultural appeal, addressing specific local needs, and maintaining high standards of service excellence, this venture is poised for sustained growth. The strategic alignment with consumer trends in</w:t>
      </w:r>
    </w:p>
    <w:p>
      <w:pPr>
        <w:pStyle w:val="BodyText"/>
      </w:pPr>
      <w:r>
        <w:t xml:space="preserve">Russia Saint Petersburg, coupled with robust operational planning, ensures that the brand will become a preferred destination for those seeking top-tier hair care services. Stakeholders are encouraged to approve this initiative to capture significant market share and contribute positively to the local economy of</w:t>
      </w:r>
      <w:r>
        <w:t xml:space="preserve"> </w:t>
      </w:r>
      <w:r>
        <w:rPr>
          <w:bCs/>
          <w:b/>
        </w:rPr>
        <w:t xml:space="preserve">Russia Saint Petersburg</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Project Report: Russia Saint Petersburg</dc:title>
  <dc:creator/>
  <dc:language>en</dc:language>
  <cp:keywords/>
  <dcterms:created xsi:type="dcterms:W3CDTF">2026-07-29T21:53:34Z</dcterms:created>
  <dcterms:modified xsi:type="dcterms:W3CDTF">2026-07-29T21:53:34Z</dcterms:modified>
</cp:coreProperties>
</file>

<file path=docProps/custom.xml><?xml version="1.0" encoding="utf-8"?>
<Properties xmlns="http://schemas.openxmlformats.org/officeDocument/2006/custom-properties" xmlns:vt="http://schemas.openxmlformats.org/officeDocument/2006/docPropsVTypes"/>
</file>