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Establishment</w:t>
      </w:r>
      <w:r>
        <w:t xml:space="preserve"> </w:t>
      </w:r>
      <w:r>
        <w:t xml:space="preserve">in</w:t>
      </w:r>
      <w:r>
        <w:t xml:space="preserve"> </w:t>
      </w:r>
      <w:r>
        <w:t xml:space="preserve">Senegal</w:t>
      </w:r>
      <w:r>
        <w:t xml:space="preserve"> </w:t>
      </w:r>
      <w:r>
        <w:t xml:space="preserve">Dakar</w:t>
      </w:r>
    </w:p>
    <w:bookmarkStart w:id="31" w:name="X6a6aabee5b01e74ec0564c725bd23d68b851db1"/>
    <w:p>
      <w:pPr>
        <w:pStyle w:val="Heading1"/>
      </w:pPr>
      <w:r>
        <w:t xml:space="preserve">Project Report: Establishment of a Premium Hairdresser Salon in Senegal Dakar</w:t>
      </w:r>
    </w:p>
    <w:p>
      <w:pPr>
        <w:pStyle w:val="FirstParagraph"/>
      </w:pPr>
      <w:r>
        <w:rPr>
          <w:bCs/>
          <w:b/>
        </w:rPr>
        <w:t xml:space="preserve">Date:</w:t>
      </w:r>
      <w:r>
        <w:t xml:space="preserve"> </w:t>
      </w:r>
      <w:r>
        <w:t xml:space="preserve">October 24, 2023</w:t>
      </w:r>
    </w:p>
    <w:p>
      <w:pPr>
        <w:pStyle w:val="BodyText"/>
      </w:pPr>
      <w:r>
        <w:rPr>
          <w:bCs/>
          <w:b/>
        </w:rPr>
        <w:t xml:space="preserve">To:</w:t>
      </w:r>
    </w:p>
    <w:bookmarkStart w:id="20" w:name="executive-summary"/>
    <w:p>
      <w:pPr>
        <w:pStyle w:val="Heading2"/>
      </w:pPr>
      <w:r>
        <w:t xml:space="preserve">1. Executive Summary</w:t>
      </w:r>
    </w:p>
    <w:p>
      <w:pPr>
        <w:pStyle w:val="FirstParagraph"/>
      </w:pPr>
      <w:r>
        <w:t xml:space="preserve">This Project Report outlines the comprehensive strategy for establishing a high-end Hairdresser salon in the heart of Senegal Dakar. The capital city of Dakar has experienced rapid urbanization and economic growth over the last decade, creating a burgeoning middle class with increased disposable income. This report argues that there is a significant market gap for professional, hygienic, and culturally attuned beauty services that cater to both local traditions and modern global trends. By combining state-of-the-art equipment with traditional Senegalese craftsmanship, the proposed Hairdresser establishment aims to become a benchmark of excellence in the West African beauty sector.</w:t>
      </w:r>
    </w:p>
    <w:bookmarkEnd w:id="20"/>
    <w:bookmarkStart w:id="21" w:name="market-analysis-the-dakar-context"/>
    <w:p>
      <w:pPr>
        <w:pStyle w:val="Heading2"/>
      </w:pPr>
      <w:r>
        <w:t xml:space="preserve">2. Market Analysis: The Dakar Context</w:t>
      </w:r>
    </w:p>
    <w:p>
      <w:pPr>
        <w:pStyle w:val="FirstParagraph"/>
      </w:pPr>
      <w:r>
        <w:rPr>
          <w:bCs/>
          <w:b/>
        </w:rPr>
        <w:t xml:space="preserve">Sociocultural Importance of Appearance:</w:t>
      </w:r>
      <w:r>
        <w:t xml:space="preserve">In Senegal, personal appearance is not merely a matter of aesthetics but a profound expression of social status, respect, and cultural identity. In Dakar, the capital city where fashion consciousness is particularly high, the demand for professional hair care services is immense. Women in Dakar often spend hours on elaborate hairstyles that can take up to ten hours to complete. These styles are essential for social events such as weddings ("Mariage"), religious celebrations like Eid al-Fitr and Tabaski, and family gatherings.</w:t>
      </w:r>
    </w:p>
    <w:p>
      <w:pPr>
        <w:pStyle w:val="BodyText"/>
      </w:pPr>
      <w:r>
        <w:rPr>
          <w:bCs/>
          <w:b/>
        </w:rPr>
        <w:t xml:space="preserve">Target Audience:</w:t>
      </w:r>
      <w:r>
        <w:t xml:space="preserve">The primary target audience includes the urban middle class, young professionals working in the financial districts of Almadies or Sacré-Cœur, and expatriates residing in Dakar. Secondary markets include tourists seeking authentic hair braiding experiences and corporate clients requiring grooming services for events. The competitive landscape consists of numerous informal salons; however, there is a distinct lack of formalized establishments that prioritize hygiene standards, consistent pricing, and customer experience comparable to international luxury brands.</w:t>
      </w:r>
    </w:p>
    <w:bookmarkEnd w:id="21"/>
    <w:bookmarkStart w:id="22" w:name="service-offerings"/>
    <w:p>
      <w:pPr>
        <w:pStyle w:val="Heading2"/>
      </w:pPr>
      <w:r>
        <w:t xml:space="preserve">3. Service Offerings</w:t>
      </w:r>
    </w:p>
    <w:p>
      <w:pPr>
        <w:pStyle w:val="FirstParagraph"/>
      </w:pPr>
      <w:r>
        <w:t xml:space="preserve">To differentiate the Hairdresser brand in Senegal Dakar, the service menu will be curated to respect local traditions while introducing modern innovations:</w:t>
      </w:r>
    </w:p>
    <w:p>
      <w:pPr>
        <w:numPr>
          <w:ilvl w:val="0"/>
          <w:numId w:val="1001"/>
        </w:numPr>
        <w:pStyle w:val="Compact"/>
      </w:pPr>
      <w:r>
        <w:rPr>
          <w:bCs/>
          <w:b/>
        </w:rPr>
        <w:t xml:space="preserve">Braiding and Weaving:</w:t>
      </w:r>
      <w:r>
        <w:t xml:space="preserve">This is the core revenue driver. Services include Fulani braids, box braids, cornrows (Dreadlocks maintenance), and wig installation. Special attention will be paid to hair health during these processes.</w:t>
      </w:r>
    </w:p>
    <w:p>
      <w:pPr>
        <w:numPr>
          <w:ilvl w:val="0"/>
          <w:numId w:val="1001"/>
        </w:numPr>
        <w:pStyle w:val="Compact"/>
      </w:pPr>
      <w:r>
        <w:rPr>
          <w:bCs/>
          <w:b/>
        </w:rPr>
        <w:t xml:space="preserve">Hair Cutting and Styling:</w:t>
      </w:r>
      <w:r>
        <w:t xml:space="preserve">Short cuts for men and women, tailored to current trends in Dakar’s fashion scene. This includes fades for men, which are highly popular among the youth demographic.</w:t>
      </w:r>
    </w:p>
    <w:p>
      <w:pPr>
        <w:numPr>
          <w:ilvl w:val="0"/>
          <w:numId w:val="1001"/>
        </w:numPr>
        <w:pStyle w:val="Compact"/>
      </w:pPr>
      <w:r>
        <w:rPr>
          <w:bCs/>
          <w:b/>
        </w:rPr>
        <w:t xml:space="preserve">Treatment Therapies:</w:t>
      </w:r>
      <w:r>
        <w:t xml:space="preserve">Incorporating natural ingredients such as shea butter (Beurre de karité), argan oil, and black soap (Savon noir) into treatments. These locally sourced products resonate well with the Senegalese consumer who values natural beauty.</w:t>
      </w:r>
    </w:p>
    <w:p>
      <w:pPr>
        <w:numPr>
          <w:ilvl w:val="0"/>
          <w:numId w:val="1001"/>
        </w:numPr>
        <w:pStyle w:val="Compact"/>
      </w:pPr>
      <w:r>
        <w:rPr>
          <w:bCs/>
          <w:b/>
        </w:rPr>
        <w:t xml:space="preserve">Wig Consultation:</w:t>
      </w:r>
      <w:r>
        <w:t xml:space="preserve">Custom wig making and maintenance, a rapidly growing segment in Dakar due to the versatility wigs offer for professional environments.</w:t>
      </w:r>
    </w:p>
    <w:bookmarkEnd w:id="22"/>
    <w:bookmarkStart w:id="26" w:name="operational-strategy"/>
    <w:p>
      <w:pPr>
        <w:pStyle w:val="Heading2"/>
      </w:pPr>
      <w:r>
        <w:t xml:space="preserve">4. Operational Strategy</w:t>
      </w:r>
    </w:p>
    <w:bookmarkStart w:id="23" w:name="a.-location-selection"/>
    <w:p>
      <w:pPr>
        <w:pStyle w:val="Heading3"/>
      </w:pPr>
      <w:r>
        <w:t xml:space="preserve">A. Location Selection</w:t>
      </w:r>
    </w:p>
    <w:p>
      <w:pPr>
        <w:pStyle w:val="FirstParagraph"/>
      </w:pPr>
      <w:r>
        <w:t xml:space="preserve">The Hairdresser will be situated in the Almadies neighborhood of Senegal Dakar. This area is known for its high concentration of expatriates, luxury hotels, and affluent residents. The location provides visibility and accessibility while ensuring a safe environment for staff and clients. Proximity to major roads facilitates ease of entry for clients arriving from other districts like Ouakam or Ngor.</w:t>
      </w:r>
    </w:p>
    <w:bookmarkEnd w:id="23"/>
    <w:bookmarkStart w:id="24" w:name="b.-staffing-and-training"/>
    <w:p>
      <w:pPr>
        <w:pStyle w:val="Heading3"/>
      </w:pPr>
      <w:r>
        <w:t xml:space="preserve">B. Staffing and Training</w:t>
      </w:r>
    </w:p>
    <w:p>
      <w:pPr>
        <w:pStyle w:val="FirstParagraph"/>
      </w:pPr>
      <w:r>
        <w:t xml:space="preserve">The success of the Hairdresser in Senegal Dakar depends heavily on human capital. We will recruit skilled artisans who have undergone vocational training at recognized institutions such as the Centre de Formation Professionnelle (CFP). Continuous training will be provided on international styling techniques, customer service excellence, and hygiene protocols. Staff members will be trained to handle a diverse clientele, respecting cultural nuances while maintaining professional boundaries.</w:t>
      </w:r>
    </w:p>
    <w:bookmarkEnd w:id="24"/>
    <w:bookmarkStart w:id="25" w:name="c.-hygiene-and-safety-standards"/>
    <w:p>
      <w:pPr>
        <w:pStyle w:val="Heading3"/>
      </w:pPr>
      <w:r>
        <w:t xml:space="preserve">C. Hygiene and Safety Standards</w:t>
      </w:r>
    </w:p>
    <w:p>
      <w:pPr>
        <w:pStyle w:val="FirstParagraph"/>
      </w:pPr>
      <w:r>
        <w:t xml:space="preserve">A major differentiator for our Hairdresser in the Senegal Dakar market is the commitment to strict hygiene. Unlike many informal salons where tools are often shared without sterilization, we will implement an industrial-grade autoclave system for tool sterilization. This addresses a critical pain point for health-conscious clients and sets a new industry standard.</w:t>
      </w:r>
    </w:p>
    <w:bookmarkEnd w:id="25"/>
    <w:bookmarkEnd w:id="26"/>
    <w:bookmarkStart w:id="27" w:name="marketing-and-branding"/>
    <w:p>
      <w:pPr>
        <w:pStyle w:val="Heading2"/>
      </w:pPr>
      <w:r>
        <w:t xml:space="preserve">5. Marketing and Branding</w:t>
      </w:r>
    </w:p>
    <w:p>
      <w:pPr>
        <w:pStyle w:val="FirstParagraph"/>
      </w:pPr>
      <w:r>
        <w:t xml:space="preserve">The marketing strategy leverages the digital connectivity of Dakar, where smartphone penetration is high. Key pillars include:</w:t>
      </w:r>
    </w:p>
    <w:p>
      <w:pPr>
        <w:pStyle w:val="BodyText"/>
      </w:pPr>
      <w:r>
        <w:t xml:space="preserve">Social Media Dominance: Instagram and TikTok are vital platforms in Senegal. High-quality visual content showcasing before-and-after transformations will drive engagement.</w:t>
      </w:r>
    </w:p>
    <w:p>
      <w:pPr>
        <w:pStyle w:val="BodyText"/>
      </w:pPr>
      <w:r>
        <w:t xml:space="preserve">Influencer Partnerships: Collaborating with local fashion influencers and lifestyle bloggers who are prominent in Dakar’s social scene to build credibility and reach.</w:t>
      </w:r>
    </w:p>
    <w:p>
      <w:pPr>
        <w:pStyle w:val="BodyText"/>
      </w:pPr>
      <w:r>
        <w:t xml:space="preserve">Loyalty Programs: Implementing a membership system that offers discounts on recurring services such as wig maintenance or braid touch-ups, encouraging client retention.</w:t>
      </w:r>
    </w:p>
    <w:bookmarkEnd w:id="27"/>
    <w:bookmarkStart w:id="28" w:name="financial-outlook"/>
    <w:p>
      <w:pPr>
        <w:pStyle w:val="Heading2"/>
      </w:pPr>
      <w:r>
        <w:t xml:space="preserve">6. Financial Outlook</w:t>
      </w:r>
    </w:p>
    <w:p>
      <w:pPr>
        <w:pStyle w:val="FirstParagraph"/>
      </w:pPr>
      <w:r>
        <w:t xml:space="preserve">The initial capital expenditure includes leasehold improvements for the Almadies location, importation of specialized hairdressing chairs and sinks from Europe or Asia, and an initial inventory of premium hair extensions and products. Revenue projections indicate a break-even point within the first 14 months, driven by high-margin braiding services.</w:t>
      </w:r>
    </w:p>
    <w:p>
      <w:pPr>
        <w:pStyle w:val="BodyText"/>
      </w:pPr>
      <w:r>
        <w:t xml:space="preserve">Operational costs are managed through bulk purchasing of local products (shea butter, oil) to reduce dependency on imports and mitigate currency fluctuation risks associated with the CFA Franc. Pricing will be positioned in the upper-mid market segment, reflecting the premium nature of the service while remaining accessible to Dakar’s growing professional class.</w:t>
      </w:r>
    </w:p>
    <w:p>
      <w:pPr>
        <w:pStyle w:val="BodyText"/>
      </w:pPr>
      <w:r>
        <w:t xml:space="preserve">Additionally, a portion of profits will be reinvested into community engagement programs, such as offering free hair care workshops in local neighborhoods. This Corporate Social Responsibility (CSR) approach enhances brand reputation and fosters goodwill within the Senegal Dakar community.</w:t>
      </w:r>
    </w:p>
    <w:bookmarkEnd w:id="28"/>
    <w:bookmarkStart w:id="29" w:name="risk-management"/>
    <w:p>
      <w:pPr>
        <w:pStyle w:val="Heading2"/>
      </w:pPr>
      <w:r>
        <w:t xml:space="preserve">7. Risk Management</w:t>
      </w:r>
    </w:p>
    <w:p>
      <w:pPr>
        <w:pStyle w:val="FirstParagraph"/>
      </w:pPr>
      <w:r>
        <w:t xml:space="preserve">Economic Volatility: Mitigated by diversifying revenue streams and maintaining lean inventory.</w:t>
      </w:r>
    </w:p>
    <w:p>
      <w:pPr>
        <w:pStyle w:val="BodyText"/>
      </w:pPr>
      <w:r>
        <w:t xml:space="preserve">Talent Retention: Addressed through competitive salaries and a positive work environment, recognizing the high turnover rate in the beauty sector.</w:t>
      </w:r>
    </w:p>
    <w:p>
      <w:pPr>
        <w:pStyle w:val="BodyText"/>
      </w:pPr>
      <w:r>
        <w:t xml:space="preserve">Regulatory Compliance: Ensuring all business licenses are up to date with local authorities in Senegal Dakar to avoid operational disruptions.</w:t>
      </w:r>
    </w:p>
    <w:bookmarkEnd w:id="29"/>
    <w:bookmarkStart w:id="30" w:name="conclusion"/>
    <w:p>
      <w:pPr>
        <w:pStyle w:val="Heading2"/>
      </w:pPr>
      <w:r>
        <w:t xml:space="preserve">8. Conclusion</w:t>
      </w:r>
    </w:p>
    <w:p>
      <w:pPr>
        <w:pStyle w:val="FirstParagraph"/>
      </w:pPr>
      <w:r>
        <w:t xml:space="preserve">The establishment of this Hairdresser salon in Senegal Dakar represents a timely and strategic investment opportunity. By aligning with the cultural significance of hair care in Senegalese society and addressing the market’s need for higher hygiene standards, the project is poised for success. The unique blend of traditional craftsmanship and modern business practices will position this Hairdresser as a leader in the Senegal Dakar beauty industry.</w:t>
      </w:r>
    </w:p>
    <w:p>
      <w:pPr>
        <w:pStyle w:val="BodyText"/>
      </w:pPr>
      <w:r>
        <w:t xml:space="preserve">We recommend proceeding with the lease negotiation phase immediately to secure a prime location before peak season preparations begin. This Project Report confirms that with proper execution, the venture will deliver substantial financial returns while contributing positively to the local economy and social fabric of Senegal Dakar.</w:t>
      </w:r>
    </w:p>
    <w:bookmarkEnd w:id="30"/>
    <w:p>
      <w:pPr>
        <w:pStyle w:val="BodyText"/>
      </w:pPr>
      <w:r>
        <w:rPr>
          <w:bCs/>
          <w:b/>
        </w:rPr>
        <w:t xml:space="preserve">Prepared by:</w:t>
      </w:r>
      <w:r>
        <w:t xml:space="preserve">Jane Doe</w:t>
      </w:r>
      <w:r>
        <w:rPr>
          <w:iCs/>
          <w:i/>
        </w:rPr>
        <w:t xml:space="preserve">Senior Project Analyst[Your Company Name]</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Establishment in Senegal Dakar</dc:title>
  <dc:creator/>
  <dc:language>en</dc:language>
  <cp:keywords/>
  <dcterms:created xsi:type="dcterms:W3CDTF">2026-07-29T16:07:37Z</dcterms:created>
  <dcterms:modified xsi:type="dcterms:W3CDTF">2026-07-29T16:07:37Z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