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27" w:name="X3afb128e6cc92d7f6185f85c55c78f95d3f5c41"/>
    <w:p>
      <w:pPr>
        <w:pStyle w:val="Heading1"/>
      </w:pPr>
      <w:r>
        <w:t xml:space="preserve">Project Report: Establishment of a Premium Hairdresser Service in Singapore Singapore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Stakeholders and Investment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p>
      <w:pPr>
        <w:pStyle w:val="BodyText"/>
      </w:pPr>
      <w:r>
        <w:t xml:space="preserve">Subject:: Comprehensive Feasibility and Operational Plan for a Hairdresser Venture in Singapore Singapore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 </w:t>
      </w:r>
      <w:r>
        <w:t xml:space="preserve">outlines the strategic framework, market analysis, and operational guidelines for launching a high-end Hairdresser establishment within the unique socio-economic landscape of Singapore Singapore. The primary objective is to create a premium grooming destination that not only meets but exceeds the expectations of a discerning clientele in one of Asia's most dynamic urban centers. As we delve into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, it becomes evident that establishing a Hairdresser brand in Singapore Singapore requires more than just technical expertise; it demands an intricate understanding of local culture, regulatory compliance, and diverse consumer demographics.</w:t>
      </w:r>
    </w:p>
    <w:p>
      <w:pPr>
        <w:pStyle w:val="BodyText"/>
      </w:pPr>
      <w:r>
        <w:t xml:space="preserve">The proposed venture aims to address the growing demand for sustainable, personalized, and luxury personal care services. By positioning our Hairdresser brand as a leader in eco-conscious beauty solutions within Singapore Singapore, we intend to capture a significant market share among both local residents and international expatriates who value quality and hygiene standards that are paramount in Singapore Singapore.</w:t>
      </w:r>
    </w:p>
    <w:bookmarkEnd w:id="20"/>
    <w:bookmarkStart w:id="23" w:name="Xa8b41528c0ace741dc1373cbf3fcc10d1a3fe3b"/>
    <w:p>
      <w:pPr>
        <w:pStyle w:val="Heading2"/>
      </w:pPr>
      <w:r>
        <w:t xml:space="preserve">2. Market Analysis: The Context of Hairdresser Services in Singapore</w:t>
      </w:r>
    </w:p>
    <w:p>
      <w:pPr>
        <w:pStyle w:val="FirstParagraph"/>
      </w:pPr>
      <w:r>
        <w:t xml:space="preserve">To successfully launch a Hairdresser business, one must first understand the competitive environment of Hairdresser services in</w:t>
      </w:r>
      <w:r>
        <w:t xml:space="preserve"> </w:t>
      </w:r>
      <w:r>
        <w:rPr>
          <w:bCs/>
          <w:b/>
        </w:rPr>
        <w:t xml:space="preserve">Singapore</w:t>
      </w:r>
      <w:r>
        <w:t xml:space="preserve">. The market is saturated with options ranging from budget-friendly neighborhood salons to ultra-luxury spas. However, there remains a gap for mid-to-high-end Hairdresser establishments that combine traditional craftsmanship with modern technology.</w:t>
      </w:r>
    </w:p>
    <w:bookmarkStart w:id="21" w:name="consumer-demographics-in-singapore"/>
    <w:p>
      <w:pPr>
        <w:pStyle w:val="Heading3"/>
      </w:pPr>
      <w:r>
        <w:t xml:space="preserve">2.1 Consumer Demographics in Singapore</w:t>
      </w:r>
    </w:p>
    <w:p>
      <w:pPr>
        <w:pStyle w:val="FirstParagraph"/>
      </w:pPr>
      <w:r>
        <w:t xml:space="preserve">Singapore's population is cosmopolitan, comprising locals, expats, and tourists. Each segment has distinct preferences regarding Hairdresser services: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Local Professionals:</w:t>
      </w:r>
      <w:r>
        <w:t xml:space="preserve"> </w:t>
      </w:r>
      <w:r>
        <w:t xml:space="preserve">High disposable income, time-poor individuals seeking efficient yet high-quality Hairdresser treatments.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Expatriates:</w:t>
      </w:r>
      <w:r>
        <w:t xml:space="preserve"> </w:t>
      </w:r>
      <w:r>
        <w:t xml:space="preserve">Often accustomed to international standards of service, they seek familiarity and premium experiences from their Hairdresser providers.</w:t>
      </w:r>
    </w:p>
    <w:p>
      <w:pPr>
        <w:pStyle w:val="FirstParagraph"/>
      </w:pPr>
      <w:r>
        <w:t xml:space="preserve">The concept of a Hairdresser in this region must adapt to the fast-paced lifestyle typical of Singapore's business districts while maintaining an atmosphere of relaxation and exclusivity.</w:t>
      </w:r>
    </w:p>
    <w:bookmarkEnd w:id="21"/>
    <w:bookmarkStart w:id="22" w:name="competitive-landscape"/>
    <w:p>
      <w:pPr>
        <w:pStyle w:val="Heading3"/>
      </w:pPr>
      <w:r>
        <w:t xml:space="preserve">2.2 Competitive Landscape</w:t>
      </w:r>
    </w:p>
    <w:p>
      <w:pPr>
        <w:pStyle w:val="FirstParagraph"/>
      </w:pPr>
      <w:r>
        <w:t xml:space="preserve">In the context of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, it is crucial to note that competitors in Singapore offer various value propositions. Our differentiation strategy will focus on "Holistic Grooming," where the Hairdresser experience is integrated with wellness principles, a trend gaining rapid traction in Singapore.</w:t>
      </w:r>
    </w:p>
    <w:bookmarkEnd w:id="22"/>
    <w:bookmarkEnd w:id="23"/>
    <w:bookmarkStart w:id="24" w:name="X4bc4b1c7ef29040b8a00b7c589cb9a284653636"/>
    <w:p>
      <w:pPr>
        <w:pStyle w:val="Heading2"/>
      </w:pPr>
      <w:r>
        <w:t xml:space="preserve">3. Regulatory Compliance and Legal Framework</w:t>
      </w:r>
    </w:p>
    <w:p>
      <w:pPr>
        <w:pStyle w:val="FirstParagraph"/>
      </w:pPr>
      <w:r>
        <w:t xml:space="preserve">Operating a Hairdresser business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Singapore Singapore</w:t>
        </w:r>
      </w:hyperlink>
      <w:r>
        <w:t xml:space="preserve"> </w:t>
      </w:r>
      <w:r>
        <w:t xml:space="preserve">involves navigating a strict regulatory environment. This section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Licensing:</w:t>
      </w:r>
      <w:r>
        <w:t xml:space="preserve"> </w:t>
      </w:r>
      <w:r>
        <w:t xml:space="preserve">All Hairdresser establishments must adhere to guidelines set by the National Environment Agency (NEA). This includes rigorous hygiene standards for tools, water quality, and waste disposal.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Hiring Practices:</w:t>
      </w:r>
      <w:r>
        <w:t xml:space="preserve"> </w:t>
      </w:r>
      <w:r>
        <w:t xml:space="preserve">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 </w:t>
      </w:r>
      <w:r>
        <w:t xml:space="preserve">highlights that hiring qualified Hairdresser professionals in Singapore requires valid work permits and certifications. Ensuring that every staff member is a certified Hairdresser is not only a legal requirement but also builds trust with customers in Singapore.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Singapore Standards:</w:t>
      </w:r>
      <w:r>
        <w:t xml:space="preserve"> </w:t>
      </w:r>
      <w:r>
        <w:t xml:space="preserve">Adherence to local building codes and fire safety regulations is mandatory for any commercial space housing a Hairdresser salon.</w:t>
      </w:r>
    </w:p>
    <w:p>
      <w:pPr>
        <w:pStyle w:val="FirstParagraph"/>
      </w:pPr>
      <w:r>
        <w:t xml:space="preserve">Paying close attention to these regulatory aspects ensures that our Hairdresser venture in Singapore operates smoothly without legal impediments, reinforcing the integrity of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 </w:t>
      </w:r>
      <w:r>
        <w:t xml:space="preserve">findings.</w:t>
      </w:r>
    </w:p>
    <w:bookmarkEnd w:id="24"/>
    <w:bookmarkStart w:id="25" w:name="strategic-location-and-facilities"/>
    <w:p>
      <w:pPr>
        <w:pStyle w:val="Heading2"/>
      </w:pPr>
      <w:r>
        <w:t xml:space="preserve">4. Strategic Location and Facilities</w:t>
      </w:r>
    </w:p>
    <w:p>
      <w:pPr>
        <w:pStyle w:val="FirstParagraph"/>
      </w:pPr>
      <w:r>
        <w:t xml:space="preserve">The location selected for this Hairdresser project is a prime commercial hub in Singapore, known for high foot traffic and proximity to office towers. This aligns with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pStyle w:val="BodyText"/>
      </w:pPr>
      <w:r>
        <w:rPr>
          <w:bCs/>
          <w:b/>
        </w:rPr>
        <w:t xml:space="preserve">Accessibility:</w:t>
      </w:r>
      <w:r>
        <w:t xml:space="preserve"> </w:t>
      </w:r>
      <w:r>
        <w:t xml:space="preserve">Easy access via MRT stations ensures that clients can visit their Hairdresser conveniently.</w:t>
      </w:r>
    </w:p>
    <w:p>
      <w:pPr>
        <w:pStyle w:val="BodyText"/>
      </w:pPr>
      <w:r>
        <w:rPr>
          <w:bCs/>
          <w:b/>
        </w:rPr>
        <w:t xml:space="preserve">Visibility:The interior design of the</w:t>
      </w:r>
      <w:r>
        <w:rPr>
          <w:bCs/>
          <w:b/>
        </w:rPr>
        <w:t xml:space="preserve"> </w:t>
      </w:r>
      <w:hyperlink w:anchor="Xa39a3ee5e6b4b0d3255bfef95601890afd80709">
        <w:r>
          <w:rPr>
            <w:rStyle w:val="Hyperlink"/>
            <w:bCs/>
            <w:b/>
          </w:rPr>
          <w:t xml:space="preserve">Project Report:</w:t>
        </w:r>
        <w:r>
          <w:br/>
        </w:r>
      </w:hyperlink>
    </w:p>
    <w:p>
      <w:pPr>
        <w:pStyle w:val="BodyText"/>
      </w:pPr>
      <w:r>
        <w:rPr>
          <w:bCs/>
          <w:b/>
        </w:rPr>
        <w:t xml:space="preserve">Eco-Friendly Materials:</w:t>
      </w:r>
      <w:r>
        <w:t xml:space="preserve"> </w:t>
      </w:r>
      <w:r>
        <w:t xml:space="preserve">Utilizing sustainable materials reflects the growing environmental consciousness of consumers in Singapore.</w:t>
      </w:r>
    </w:p>
    <w:p>
      <w:pPr>
        <w:pStyle w:val="BodyText"/>
      </w:pPr>
      <w:r>
        <w:rPr>
          <w:bCs/>
          <w:b/>
        </w:rPr>
        <w:t xml:space="preserve">Hairdresser Workstations:</w:t>
      </w:r>
      <w:r>
        <w:t xml:space="preserve"> </w:t>
      </w:r>
      <w:r>
        <w:t xml:space="preserve">Ergonomically designed stations ensure comfort for both the Hairdresser and the client, enhancing service quality.:</w:t>
      </w:r>
      <w:r>
        <w:br/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Technology Integration:</w:t>
      </w:r>
      <w:r>
        <w:t xml:space="preserve">: Implementation of booking systems and virtual consultation tools streamlines operations for our Hairdresser team in Singapore.</w:t>
      </w:r>
    </w:p>
    <w:p>
      <w:pPr>
        <w:pStyle w:val="FirstParagraph"/>
      </w:pPr>
      <w:r>
        <w:t xml:space="preserve">This strategic approach to facility management is detailed thoroughly within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, emphasizing the importance of a conducive environment for delivering exceptional Hairdresser services in Singapore.</w:t>
      </w:r>
    </w:p>
    <w:bookmarkEnd w:id="25"/>
    <w:bookmarkStart w:id="26" w:name="human-resources-and-training"/>
    <w:p>
      <w:pPr>
        <w:pStyle w:val="Heading2"/>
      </w:pPr>
      <w:r>
        <w:t xml:space="preserve">5. Human Resources and Training</w:t>
      </w:r>
    </w:p>
    <w:p>
      <w:pPr>
        <w:pStyle w:val="FirstParagraph"/>
      </w:pPr>
      <w:r>
        <w:t xml:space="preserve">The success of any Hairdresser business hinges on the skill and demeanor of its staff.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 </w:t>
      </w:r>
      <w:r>
        <w:t xml:space="preserve">recommends a robust training program for all Hairdresser employees:</w:t>
      </w:r>
    </w:p>
    <w:p>
      <w:pPr>
        <w:numPr>
          <w:ilvl w:val="0"/>
          <w:numId w:val="1004"/>
        </w:numPr>
        <w:pStyle w:val="Compact"/>
      </w:pPr>
      <w:r>
        <w:t xml:space="preserve">Certification Verification: Ensuring all Hairdressers hold valid licenses.</w:t>
      </w:r>
    </w:p>
    <w:p>
      <w:pPr>
        <w:pStyle w:val="FirstParagraph"/>
      </w:pPr>
      <w:r>
        <w:t xml:space="preserve">All potential hires must undergo rigorous interviews to assess their technical skills as a Hairdresser and their ability to provide customer-centric service in the diverse context of Singapore.:</w:t>
      </w:r>
      <w:r>
        <w:br/>
      </w:r>
    </w:p>
    <w:p>
      <w:pPr>
        <w:numPr>
          <w:ilvl w:val="0"/>
          <w:numId w:val="1005"/>
        </w:numPr>
        <w:pStyle w:val="Compact"/>
      </w:pPr>
      <w:r>
        <w:t xml:space="preserve">Continuous Education: Regular workshops on new trends in Hairdresser techniques ensure that our team remains at the forefront of industry innovation. This is critical for maintaining a competitive edge as a Hairdresser provider in Singapore.</w:t>
      </w:r>
    </w:p>
    <w:p>
      <w:pPr>
        <w:numPr>
          <w:ilvl w:val="0"/>
          <w:numId w:val="1005"/>
        </w:numPr>
        <w:pStyle w:val="Compact"/>
      </w:pPr>
      <w:r>
        <w:t xml:space="preserve">Soft Skills Training: Emphasizing communication and cultural sensitivity is vital when serving the multicultural clientele of Singapore. A skilled Hairdresser must be able to connect with people from various backgrounds, enhancing the overall customer experience.</w:t>
      </w:r>
    </w:p>
    <w:p>
      <w:pPr>
        <w:pStyle w:val="FirstParagraph"/>
      </w:pPr>
      <w:r>
        <w:t xml:space="preserve">Investing in human resources is a key pillar of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pStyle w:val="BodyText"/>
      </w:pPr>
      <w:r>
        <w:rPr>
          <w:bCs/>
          <w:b/>
        </w:rPr>
        <w:t xml:space="preserve">Hiring:</w:t>
      </w:r>
      <w:r>
        <w:t xml:space="preserve">: Attracting top-tier Talent: We aim to recruit experienced Hairdressers who are passionate about their craft. This commitment to excellence is reflected in the staffing section of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numPr>
          <w:ilvl w:val="0"/>
          <w:numId w:val="1006"/>
        </w:numPr>
        <w:pStyle w:val="Compact"/>
      </w:pPr>
      <w:r>
        <w:t xml:space="preserve">Retention Strategies: Competitive compensation and career growth opportunities are essential for retaining talented Hairdressers in a competitive market like Singapore.</w:t>
      </w:r>
    </w:p>
    <w:p>
      <w:pPr>
        <w:pStyle w:val="FirstParagraph"/>
      </w:pPr>
      <w:r>
        <w:t xml:space="preserve">By focusing on these HR initiatives, we ensure that our Hairdresser team delivers consistent, high-quality service, thereby enhancing the reputation of our brand in Singapore.:</w:t>
      </w:r>
      <w:r>
        <w:br/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Brand Identity:</w:t>
      </w:r>
      <w:r>
        <w:t xml:space="preserve">: Developing a unique brand identity that resonates with the target audience. This includes logo design, marketing materials, and digital presence. The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</w:t>
        </w:r>
      </w:hyperlink>
      <w:r>
        <w:t xml:space="preserve"> </w:t>
      </w:r>
      <w:r>
        <w:t xml:space="preserve">suggests leveraging social media platforms popular in Singapore to showcase our Hairdresser portfolio.</w:t>
      </w:r>
    </w:p>
    <w:p>
      <w:pPr>
        <w:pStyle w:val="FirstParagraph"/>
      </w:pPr>
      <w:r>
        <w:t xml:space="preserve">This comprehensive branding strategy is outlined in the marketing section of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Digital Marketing:</w:t>
      </w:r>
      <w:r>
        <w:t xml:space="preserve">: Utilizing SEO, social media campaigns, and influencer partnerships to reach potential clients. Given the digital-savvy nature of Singapore's population, a strong online presence is crucial for promoting our Hairdresser services.</w:t>
      </w:r>
    </w:p>
    <w:p>
      <w:pPr>
        <w:pStyle w:val="FirstParagraph"/>
      </w:pPr>
      <w:r>
        <w:t xml:space="preserve">Effective marketing is vital for attracting customers to our Hairdresser salon.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Partnerships:</w:t>
      </w:r>
      <w:r>
        <w:t xml:space="preserve">: Collaborating with local businesses and hotels in Singapore to offer exclusive packages. Such partnerships can drive initial traffic and build brand loyalty.</w:t>
      </w:r>
    </w:p>
    <w:p>
      <w:pPr>
        <w:pStyle w:val="FirstParagraph"/>
      </w:pPr>
      <w:r>
        <w:t xml:space="preserve">These marketing initiatives are designed to establish a strong market presence for our Hairdresser brand, as detailed in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Launch Events:</w:t>
      </w:r>
      <w:r>
        <w:t xml:space="preserve">: Hosting grand opening events featuring renowned Hairdressers from Singapore and abroad. These events will generate buzz and media coverage.</w:t>
      </w:r>
    </w:p>
    <w:p>
      <w:pPr>
        <w:pStyle w:val="FirstParagraph"/>
      </w:pPr>
      <w:r>
        <w:t xml:space="preserve">In conclusion,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pStyle w:val="BodyText"/>
      </w:pPr>
      <w:r>
        <w:t xml:space="preserve">The establishment of a Hairdresser business in Singapore presents a viable and lucrative opportunity given the city's robust economy and demand for premium services.</w:t>
      </w:r>
    </w:p>
    <w:p>
      <w:pPr>
        <w:pStyle w:val="BodyText"/>
      </w:pPr>
      <w:r>
        <w:t xml:space="preserve">Successful execution requires strict adherence to regulatory standards, strategic location selection, exceptional human resource management, and innovative marketing.</w:t>
      </w:r>
    </w:p>
    <w:p>
      <w:pPr>
        <w:pStyle w:val="BodyText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numPr>
          <w:ilvl w:val="0"/>
          <w:numId w:val="1011"/>
        </w:numPr>
        <w:pStyle w:val="Compact"/>
      </w:pPr>
      <w:r>
        <w:t xml:space="preserve">The recommendations provided herein serve as a roadmap for launching a successful Hairdresser venture in Singapore. By focusing on quality, compliance, and customer satisfaction, we can build a reputable brand that stands out in the competitive landscape of Singapore.</w:t>
      </w:r>
    </w:p>
    <w:p>
      <w:pPr>
        <w:pStyle w:val="FirstParagraph"/>
      </w:pPr>
      <w:r>
        <w:t xml:space="preserve">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numPr>
          <w:ilvl w:val="0"/>
          <w:numId w:val="1012"/>
        </w:numPr>
        <w:pStyle w:val="Compact"/>
      </w:pPr>
      <w:r>
        <w:t xml:space="preserve">We recommend proceeding with the next phase of planning based on the insights provided in this</w:t>
      </w:r>
    </w:p>
    <w:p>
      <w:pPr>
        <w:numPr>
          <w:ilvl w:val="0"/>
          <w:numId w:val="1000"/>
        </w:numPr>
        <w:pStyle w:val="Compact"/>
      </w:pPr>
      <w:r>
        <w:t xml:space="preserve">Project Report. The potential for growth and impact is significant, particularly as we position our Hairdresser services to meet the evolving needs of Singapore's dynamic market.</w:t>
      </w:r>
    </w:p>
    <w:p>
      <w:pPr>
        <w:pStyle w:val="FirstParagraph"/>
      </w:pPr>
      <w:r>
        <w:t xml:space="preserve">The final sections of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Report:</w:t>
        </w:r>
        <w:r>
          <w:br/>
        </w:r>
      </w:hyperlink>
    </w:p>
    <w:p>
      <w:pPr>
        <w:numPr>
          <w:ilvl w:val="0"/>
          <w:numId w:val="1013"/>
        </w:numPr>
        <w:pStyle w:val="Compact"/>
      </w:pPr>
      <w:r>
        <w:t xml:space="preserve">We urge stakeholders to review these findings carefully. The detailed analysis provided in this</w:t>
      </w:r>
    </w:p>
    <w:p>
      <w:pPr>
        <w:numPr>
          <w:ilvl w:val="0"/>
          <w:numId w:val="1000"/>
        </w:numPr>
        <w:pStyle w:val="Compact"/>
      </w:pPr>
      <w:r>
        <w:t xml:space="preserve">Project Report underscores the importance of meticulous planning and execution for our Hairdresser project in Singapore.</w:t>
      </w:r>
    </w:p>
    <w:p>
      <w:pPr>
        <w:pStyle w:val="FirstParagraph"/>
      </w:pPr>
      <w:r>
        <w:t xml:space="preserve">This concludes the comprehensive overview presented in this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Project Report. We are confident that by following the guidelines outlined here, we can establish a premier Hairdresser destination that serves the community of Singapore effectively and sustainably. The success of this venture will be a testament to the thoroughness and strategic depth captured within this</w:t>
        </w:r>
      </w:hyperlink>
    </w:p>
    <w:p>
      <w:pPr>
        <w:pStyle w:val="BodyText"/>
      </w:pPr>
      <w:r>
        <w:t xml:space="preserve">Project Report.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Project Report: Singapore Singapore</dc:title>
  <dc:creator/>
  <dc:language>en</dc:language>
  <cp:keywords/>
  <dcterms:created xsi:type="dcterms:W3CDTF">2026-07-29T19:53:13Z</dcterms:created>
  <dcterms:modified xsi:type="dcterms:W3CDTF">2026-07-29T19:53:13Z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