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Business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bookmarkStart w:id="21" w:name="Xcd3379b04e33c275e4e332f4f317e165bf4e226"/>
    <w:p>
      <w:pPr>
        <w:pStyle w:val="Heading1"/>
      </w:pPr>
      <w:r>
        <w:t xml:space="preserve">Hairdresser Project Report for the Spanish Market</w:t>
      </w:r>
    </w:p>
    <w:bookmarkStart w:id="20" w:name="Xd93fafee84f470a031c3b60f22933ff81da4117"/>
    <w:p>
      <w:pPr>
        <w:pStyle w:val="Heading2"/>
      </w:pPr>
      <w:r>
        <w:t xml:space="preserve">Focusing on the Dynamic Business Environment of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Investment Board and Stakeholders</w:t>
      </w:r>
      <w:r>
        <w:br/>
      </w:r>
    </w:p>
    <w:bookmarkEnd w:id="20"/>
    <w:bookmarkEnd w:id="21"/>
    <w:bookmarkStart w:id="22" w:name="executive-summary"/>
    <w:p>
      <w:pPr>
        <w:pStyle w:val="Heading3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Hairdresser Project Report</w:t>
      </w:r>
      <w:r>
        <w:t xml:space="preserve"> </w:t>
      </w:r>
      <w:r>
        <w:t xml:space="preserve">details the comprehensive strategy for establishing a premium salon business within the vibrant region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 The objective is to capture a significant market share in this thriving tourist and residential hub by offering high-quality hair care services that blend international standards with local Valencian flair. By leveraging the unique cultural dynamics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this project aims to deliver sustainable profitability while fostering community engagement.</w:t>
      </w:r>
    </w:p>
    <w:bookmarkEnd w:id="22"/>
    <w:bookmarkStart w:id="24" w:name="market-analysis"/>
    <w:bookmarkStart w:id="23" w:name="market-analysis-in-spain-valencia"/>
    <w:p>
      <w:pPr>
        <w:pStyle w:val="Heading3"/>
      </w:pPr>
      <w:r>
        <w:t xml:space="preserve">2. Market Analysis in Spain Valencia</w:t>
      </w:r>
    </w:p>
    <w:p>
      <w:pPr>
        <w:pStyle w:val="FirstParagraph"/>
      </w:pPr>
      <w:r>
        <w:t xml:space="preserve">The location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particularly the city center and coastal districts, presents an unparalleled opportunity for a modern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enterprise. The demographic profile of this region is diverse, comprising long-term residents who value tradition and a massive influx of tourists who seek seasonal grooming services.</w:t>
      </w:r>
    </w:p>
    <w:p>
      <w:pPr>
        <w:pStyle w:val="BodyText"/>
      </w:pPr>
      <w:r>
        <w:rPr>
          <w:bCs/>
          <w:b/>
        </w:rPr>
        <w:t xml:space="preserve">Demographic Trends: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Tourism Sector:</w:t>
      </w:r>
      <w:r>
        <w:t xml:space="preserve"> </w:t>
      </w:r>
      <w:r>
        <w:t xml:space="preserve">As one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's primary revenue drivers, tourism ensures a consistent flow of potential clients. Tourists often require "vacation-ready" haircuts and styling, creating a high-demand niche.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Local Residents:</w:t>
      </w:r>
      <w:r>
        <w:t xml:space="preserve"> </w:t>
      </w:r>
      <w:r>
        <w:t xml:space="preserve">The local population in</w:t>
      </w:r>
      <w:r>
        <w:t xml:space="preserve"> </w:t>
      </w:r>
      <w:r>
        <w:rPr>
          <w:bCs/>
          <w:b/>
        </w:rPr>
        <w:t xml:space="preserve">Hairdresser</w:t>
      </w:r>
      <w:r>
        <w:t xml:space="preserve">-dependent districts exhibits a strong interest in personal grooming and fashion, driving regular subscription-based revenue.</w:t>
      </w:r>
    </w:p>
    <w:p>
      <w:pPr>
        <w:pStyle w:val="FirstParagraph"/>
      </w:pPr>
      <w:r>
        <w:rPr>
          <w:bCs/>
          <w:b/>
        </w:rPr>
        <w:t xml:space="preserve">Economic Landscape:</w:t>
      </w:r>
    </w:p>
    <w:p>
      <w:pPr>
        <w:pStyle w:val="BodyText"/>
      </w:pPr>
      <w:r>
        <w:t xml:space="preserve">The economy of</w:t>
      </w:r>
      <w:r>
        <w:t xml:space="preserve"> </w:t>
      </w:r>
      <w:r>
        <w:t xml:space="preserve">Spain Valencia</w:t>
      </w:r>
      <w:r>
        <w:t xml:space="preserve"> </w:t>
      </w:r>
      <w:r>
        <w:t xml:space="preserve">is resilient. The cost of living, while rising due to tourism, remains competitive compared to Madrid or Barcelona. This allows for optimized operational costs for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business model while maintaining premium pricing power.</w:t>
      </w:r>
    </w:p>
    <w:bookmarkEnd w:id="23"/>
    <w:bookmarkEnd w:id="24"/>
    <w:bookmarkStart w:id="25" w:name="competitive-landscape"/>
    <w:p>
      <w:pPr>
        <w:pStyle w:val="Heading3"/>
      </w:pPr>
      <w:r>
        <w:t xml:space="preserve">3. Competitive Landscape</w:t>
      </w:r>
    </w:p>
    <w:p>
      <w:pPr>
        <w:pStyle w:val="FirstParagraph"/>
      </w:pPr>
      <w:r>
        <w:t xml:space="preserve">An analysis of the current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industry in</w:t>
      </w:r>
    </w:p>
    <w:p>
      <w:pPr>
        <w:pStyle w:val="BodyText"/>
      </w:pPr>
      <w:r>
        <w:t xml:space="preserve">Hairdresser Spain Valencia reveals a fragmented market. While there are numerous traditional salons, few have successfully integrated digital booking systems with high-end aesthetic design.</w:t>
      </w:r>
    </w:p>
    <w:p>
      <w:pPr>
        <w:pStyle w:val="BodyText"/>
      </w:pPr>
      <w:r>
        <w:rPr>
          <w:bCs/>
          <w:b/>
        </w:rPr>
        <w:t xml:space="preserve">Key Competitors: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The Traditionalists:</w:t>
      </w:r>
      <w:r>
        <w:t xml:space="preserve"> </w:t>
      </w:r>
      <w:r>
        <w:t xml:space="preserve">Established family-run salons in</w:t>
      </w:r>
      <w:r>
        <w:t xml:space="preserve"> </w:t>
      </w:r>
      <w:r>
        <w:t xml:space="preserve">Spain Valencia</w:t>
      </w:r>
      <w:r>
        <w:t xml:space="preserve">. They offer loyalty but lack modern marketing.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The Chain Salons:</w:t>
      </w:r>
      <w:r>
        <w:t xml:space="preserve"> </w:t>
      </w:r>
      <w:r>
        <w:t xml:space="preserve">Large franchise operators. They offer speed and low prices but often lack the personalized service expected by high-net-worth individuals in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premium sectors.</w:t>
      </w:r>
    </w:p>
    <w:p>
      <w:pPr>
        <w:pStyle w:val="FirstParagraph"/>
      </w:pPr>
      <w:r>
        <w:rPr>
          <w:bCs/>
          <w:b/>
        </w:rPr>
        <w:t xml:space="preserve">Differentiation Strategy:</w:t>
      </w:r>
    </w:p>
    <w:p>
      <w:pPr>
        <w:pStyle w:val="BodyText"/>
      </w:pPr>
      <w:r>
        <w:t xml:space="preserve">To succeed, our</w:t>
      </w:r>
      <w:r>
        <w:t xml:space="preserve"> </w:t>
      </w:r>
      <w:r>
        <w:t xml:space="preserve">Hairdresser</w:t>
      </w:r>
      <w:r>
        <w:t xml:space="preserve"> </w:t>
      </w:r>
      <w:r>
        <w:t xml:space="preserve">concept must bridge this gap by offering a "Luxury Experience" that combines the warmth of Valencian hospitality with state-of-the-art stylistic innovation.</w:t>
      </w:r>
    </w:p>
    <w:bookmarkEnd w:id="25"/>
    <w:bookmarkStart w:id="27" w:name="marketing-strategy"/>
    <w:bookmarkStart w:id="26" w:name="marketing-and-branding-strategy"/>
    <w:p>
      <w:pPr>
        <w:pStyle w:val="Heading3"/>
      </w:pPr>
      <w:r>
        <w:t xml:space="preserve">4. Marketing and Branding Strategy</w:t>
      </w:r>
    </w:p>
    <w:p>
      <w:pPr>
        <w:pStyle w:val="FirstParagraph"/>
      </w:pPr>
      <w:r>
        <w:t xml:space="preserve">The branding of this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project will be deeply rooted in the aesthetics of</w:t>
      </w:r>
      <w:r>
        <w:t xml:space="preserve"> </w:t>
      </w:r>
      <w:r>
        <w:rPr>
          <w:bCs/>
          <w:b/>
        </w:rPr>
        <w:t xml:space="preserve">Hairdresser Spain Valencia.</w:t>
      </w:r>
      <w:r>
        <w:t xml:space="preserve"> </w:t>
      </w:r>
      <w:r>
        <w:t xml:space="preserve">The color palette will feature Mediterranean hues—terracotta, sea-blue, and sun-bleached white—to resonate with the local geography.</w:t>
      </w:r>
    </w:p>
    <w:p>
      <w:pPr>
        <w:pStyle w:val="BodyText"/>
      </w:pPr>
      <w:r>
        <w:rPr>
          <w:bCs/>
          <w:b/>
        </w:rPr>
        <w:t xml:space="preserve">Digital Presence: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Social Media Marketing:</w:t>
      </w:r>
      <w:r>
        <w:t xml:space="preserve"> </w:t>
      </w:r>
      <w:r>
        <w:t xml:space="preserve">Heavy investment in Instagram and TikTok campaigns targeting influencers in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rPr>
          <w:bCs/>
          <w:b/>
        </w:rPr>
        <w:t xml:space="preserve">Hairdresser Spain Valencia.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Local SEO:</w:t>
      </w:r>
      <w:r>
        <w:t xml:space="preserve"> </w:t>
      </w:r>
      <w:r>
        <w:t xml:space="preserve">Ensuring that queries for "best</w:t>
      </w:r>
      <w:r>
        <w:t xml:space="preserve"> </w:t>
      </w:r>
      <w:r>
        <w:t xml:space="preserve">Spain Valencia</w:t>
      </w:r>
      <w:r>
        <w:t xml:space="preserve">" yield our salon as the primary result.</w:t>
      </w:r>
    </w:p>
    <w:p>
      <w:pPr>
        <w:pStyle w:val="FirstParagraph"/>
      </w:pPr>
      <w:r>
        <w:rPr>
          <w:bCs/>
          <w:b/>
        </w:rPr>
        <w:t xml:space="preserve">Cultural Integration:</w:t>
      </w:r>
    </w:p>
    <w:p>
      <w:pPr>
        <w:pStyle w:val="BodyText"/>
      </w:pPr>
      <w:r>
        <w:t xml:space="preserve">Spain Valencia will significantly boost client acquisition.</w:t>
      </w:r>
    </w:p>
    <w:bookmarkEnd w:id="26"/>
    <w:bookmarkEnd w:id="27"/>
    <w:bookmarkStart w:id="29" w:name="operational-plan"/>
    <w:bookmarkStart w:id="28" w:name="operational-plan-and-location-strategy"/>
    <w:p>
      <w:pPr>
        <w:pStyle w:val="Heading3"/>
      </w:pPr>
      <w:r>
        <w:t xml:space="preserve">5. Operational Plan and Location Strategy</w:t>
      </w:r>
    </w:p>
    <w:p>
      <w:pPr>
        <w:pStyle w:val="FirstParagraph"/>
      </w:pPr>
      <w:r>
        <w:t xml:space="preserve">The physical location is a critical component of the</w:t>
      </w:r>
      <w:r>
        <w:t xml:space="preserve"> </w:t>
      </w:r>
      <w:r>
        <w:rPr>
          <w:bCs/>
          <w:b/>
        </w:rPr>
        <w:t xml:space="preserve">Hairdresser Spain Valencia project.</w:t>
      </w:r>
    </w:p>
    <w:p>
      <w:pPr>
        <w:pStyle w:val="BodyText"/>
      </w:pPr>
      <w:r>
        <w:rPr>
          <w:bCs/>
          <w:b/>
        </w:rPr>
        <w:t xml:space="preserve">Site Selection: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The City Center (Centro):</w:t>
      </w:r>
      <w:r>
        <w:t xml:space="preserve"> </w:t>
      </w:r>
      <w:r>
        <w:t xml:space="preserve">High foot traffic but higher rent. Ideal for walk-in tourist traffic.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The Turia Gardens Perimeter:</w:t>
      </w:r>
      <w:r>
        <w:t xml:space="preserve"> </w:t>
      </w:r>
      <w:r>
        <w:t xml:space="preserve">A blend of residential and leisure. Higher retention rates from locals who value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experience in a serene environment.</w:t>
      </w:r>
    </w:p>
    <w:p>
      <w:pPr>
        <w:pStyle w:val="FirstParagraph"/>
      </w:pPr>
      <w:r>
        <w:t xml:space="preserve">Spain Valencia is the optimal location for this project.</w:t>
      </w:r>
    </w:p>
    <w:p>
      <w:pPr>
        <w:pStyle w:val="BodyText"/>
      </w:pPr>
      <w:r>
        <w:rPr>
          <w:bCs/>
          <w:b/>
        </w:rPr>
        <w:t xml:space="preserve">Hiring and Training:</w:t>
      </w:r>
    </w:p>
    <w:p>
      <w:pPr>
        <w:pStyle w:val="BodyText"/>
      </w:pPr>
      <w:r>
        <w:t xml:space="preserve">We will recruit top-tier</w:t>
      </w:r>
    </w:p>
    <w:p>
      <w:pPr>
        <w:pStyle w:val="BodyText"/>
      </w:pPr>
      <w:r>
        <w:t xml:space="preserve">Hairdresser talent from local vocational schools in</w:t>
      </w:r>
    </w:p>
    <w:p>
      <w:pPr>
        <w:pStyle w:val="BodyText"/>
      </w:pPr>
      <w:r>
        <w:t xml:space="preserve">Spain Valencia. A rigorous training program focused on customer service, sustainability (using eco-friendly hair products), and the latest European styling trends will be implemented.</w:t>
      </w:r>
    </w:p>
    <w:bookmarkEnd w:id="28"/>
    <w:bookmarkEnd w:id="29"/>
    <w:bookmarkStart w:id="30" w:name="financial-projections"/>
    <w:p>
      <w:pPr>
        <w:pStyle w:val="Heading3"/>
      </w:pPr>
      <w:r>
        <w:t xml:space="preserve">6. Financial Projections</w:t>
      </w:r>
    </w:p>
    <w:p>
      <w:pPr>
        <w:pStyle w:val="FirstParagraph"/>
      </w:pPr>
      <w:r>
        <w:t xml:space="preserve">The financial outlook for this</w:t>
      </w:r>
      <w:r>
        <w:t xml:space="preserve"> </w:t>
      </w:r>
      <w:r>
        <w:rPr>
          <w:bCs/>
          <w:b/>
        </w:rPr>
        <w:t xml:space="preserve">Hairdresser Spain Valencia project report</w:t>
      </w:r>
      <w:r>
        <w:t xml:space="preserve"> </w:t>
      </w:r>
      <w:r>
        <w:t xml:space="preserve">indicates a positive trajectory.</w:t>
      </w:r>
    </w:p>
    <w:p>
      <w:pPr>
        <w:pStyle w:val="BodyText"/>
      </w:pPr>
      <w:r>
        <w:rPr>
          <w:bCs/>
          <w:b/>
        </w:rPr>
        <w:t xml:space="preserve">Initial Investment:</w:t>
      </w:r>
    </w:p>
    <w:p>
      <w:pPr>
        <w:pStyle w:val="BodyText"/>
      </w:pPr>
      <w:r>
        <w:t xml:space="preserve">Furniture and Equipment (Modern styling chairs, wash stations): €45,000</w:t>
      </w:r>
    </w:p>
    <w:p>
      <w:pPr>
        <w:pStyle w:val="BodyText"/>
      </w:pPr>
      <w:r>
        <w:t xml:space="preserve">Rental Deposit and Renovation (Aligning with</w:t>
      </w:r>
      <w:r>
        <w:t xml:space="preserve"> </w:t>
      </w:r>
      <w:r>
        <w:rPr>
          <w:bCs/>
          <w:b/>
        </w:rPr>
        <w:t xml:space="preserve">Hairdresser Spain Valencia</w:t>
      </w:r>
      <w:r>
        <w:t xml:space="preserve"> </w:t>
      </w:r>
      <w:r>
        <w:t xml:space="preserve">aesthetic standards): €60,000</w:t>
      </w:r>
    </w:p>
    <w:p>
      <w:pPr>
        <w:pStyle w:val="BodyText"/>
      </w:pPr>
      <w:r>
        <w:t xml:space="preserve">Licensing and Legal Fees in</w:t>
      </w:r>
      <w:r>
        <w:t xml:space="preserve"> </w:t>
      </w:r>
      <w:r>
        <w:t xml:space="preserve">Spain Valencia</w:t>
      </w:r>
      <w:r>
        <w:t xml:space="preserve">: €5,000</w:t>
      </w:r>
    </w:p>
    <w:p>
      <w:pPr>
        <w:pStyle w:val="BodyText"/>
      </w:pPr>
      <w:r>
        <w:t xml:space="preserve">Marketing Launch Campaign: €15,00a budget.</w:t>
      </w:r>
    </w:p>
    <w:p>
      <w:pPr>
        <w:pStyle w:val="BodyText"/>
      </w:pPr>
      <w:r>
        <w:rPr>
          <w:bCs/>
          <w:b/>
        </w:rPr>
        <w:t xml:space="preserve">Projected Break-even:</w:t>
      </w:r>
    </w:p>
    <w:p>
      <w:pPr>
        <w:pStyle w:val="BodyText"/>
      </w:pPr>
      <w:r>
        <w:t xml:space="preserve">Based on conservative estimates of client volume in the</w:t>
      </w:r>
      <w:r>
        <w:t xml:space="preserve"> </w:t>
      </w:r>
      <w:r>
        <w:t xml:space="preserve">Spain Valencia</w:t>
      </w:r>
      <w:r>
        <w:t xml:space="preserve"> </w:t>
      </w:r>
      <w:r>
        <w:t xml:space="preserve">market, we project a break-even point at Month 14.</w:t>
      </w:r>
    </w:p>
    <w:bookmarkEnd w:id="30"/>
    <w:bookmarkStart w:id="31" w:name="conclusion"/>
    <w:p>
      <w:pPr>
        <w:pStyle w:val="Heading3"/>
      </w:pPr>
      <w:r>
        <w:t xml:space="preserve">7.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Hairdresser Project Report for Spain Valencia confirms that the market is ripe for a premium, modern salon experience.</w:t>
      </w:r>
    </w:p>
    <w:p>
      <w:pPr>
        <w:pStyle w:val="BodyText"/>
      </w:pPr>
      <w:r>
        <w:t xml:space="preserve">Spain Valencia</w:t>
      </w:r>
      <w:r>
        <w:t xml:space="preserve"> </w:t>
      </w:r>
      <w:r>
        <w:t xml:space="preserve">offers a unique blend of cultural richness and economic stability. By establishing ourselves as the premier</w:t>
      </w:r>
    </w:p>
    <w:p>
      <w:pPr>
        <w:pStyle w:val="BodyText"/>
      </w:pPr>
      <w:r>
        <w:t xml:space="preserve">Hairdresser destination in</w:t>
      </w:r>
      <w:r>
        <w:t xml:space="preserve"> </w:t>
      </w:r>
      <w:r>
        <w:rPr>
          <w:bCs/>
          <w:b/>
        </w:rPr>
        <w:t xml:space="preserve">Hairdresser Spain Valencia</w:t>
      </w:r>
      <w:r>
        <w:t xml:space="preserve">, we will not only generate substantial profits but also contribute to the local economy and community aesthetics.</w:t>
      </w:r>
    </w:p>
    <w:p>
      <w:pPr>
        <w:pStyle w:val="BodyText"/>
      </w:pPr>
      <w:r>
        <w:rPr>
          <w:iCs/>
          <w:i/>
        </w:rPr>
        <w:t xml:space="preserve">We recommend immediate proceeding with site acquisition and preliminary hiring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Hairdresser Spain Valencia</w:t>
      </w:r>
      <w:r>
        <w:rPr>
          <w:iCs/>
          <w:i/>
        </w:rPr>
        <w:t xml:space="preserve">.</w:t>
      </w:r>
    </w:p>
    <w:bookmarkEnd w:id="31"/>
    <w:p>
      <w:pPr>
        <w:pStyle w:val="BodyText"/>
      </w:pPr>
      <w:r>
        <w:t xml:space="preserve">© 2024 Project Report on Hairdresser Business. All rights reserved.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Business Project Report - Spain Valencia</dc:title>
  <dc:creator/>
  <dc:language>en</dc:language>
  <cp:keywords/>
  <dcterms:created xsi:type="dcterms:W3CDTF">2026-07-29T18:23:37Z</dcterms:created>
  <dcterms:modified xsi:type="dcterms:W3CDTF">2026-07-29T18:23:37Z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