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Industrial</w:t>
      </w:r>
      <w:r>
        <w:t xml:space="preserve"> </w:t>
      </w:r>
      <w:r>
        <w:t xml:space="preserve">Engineering</w:t>
      </w:r>
      <w:r>
        <w:t xml:space="preserve"> </w:t>
      </w:r>
      <w:r>
        <w:t xml:space="preserve">Framework</w:t>
      </w:r>
      <w:r>
        <w:t xml:space="preserve"> </w:t>
      </w:r>
      <w:r>
        <w:t xml:space="preserve">for</w:t>
      </w:r>
      <w:r>
        <w:t xml:space="preserve"> </w:t>
      </w:r>
      <w:r>
        <w:t xml:space="preserve">Afghanistan</w:t>
      </w:r>
      <w:r>
        <w:t xml:space="preserve"> </w:t>
      </w:r>
      <w:r>
        <w:t xml:space="preserve">Kabul</w:t>
      </w:r>
    </w:p>
    <w:bookmarkStart w:id="36" w:name="Xf9fc86c0f79dc513030e54409bb30479ef7bedc"/>
    <w:p>
      <w:pPr>
        <w:pStyle w:val="Heading1"/>
      </w:pPr>
      <w:r>
        <w:t xml:space="preserve">Project Report: Strategic Implementation of Industrial Engineering Principles in Afghanistan Kabul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Development Partners</w:t>
      </w:r>
      <w:r>
        <w:br/>
      </w:r>
      <w:r>
        <w:rPr>
          <w:bCs/>
          <w:b/>
        </w:rPr>
        <w:t xml:space="preserve">From:</w:t>
      </w:r>
      <w:r>
        <w:t xml:space="preserve"> </w:t>
      </w:r>
      <w:r>
        <w:t xml:space="preserve">Project Management Office</w:t>
      </w:r>
      <w:r>
        <w:br/>
      </w:r>
      <w:r>
        <w:rPr>
          <w:iCs/>
          <w:i/>
        </w:rPr>
        <w:t xml:space="preserve">This document outlines the comprehensive integration of Industrial Engineering methodologies to revitalize infrastructure and manufacturing capabilities in Afghanistan Kabul.</w:t>
      </w:r>
    </w:p>
    <w:bookmarkStart w:id="20" w:name="introduction"/>
    <w:p>
      <w:pPr>
        <w:pStyle w:val="Heading2"/>
      </w:pPr>
      <w:r>
        <w:t xml:space="preserve">1. Introduction</w:t>
      </w:r>
    </w:p>
    <w:p>
      <w:pPr>
        <w:pStyle w:val="FirstParagraph"/>
      </w:pPr>
      <w:r>
        <w:t xml:space="preserve">In recent years, the economic landscape of Afghanistan has undergone significant transformation. At the heart of this potential for recovery lies its capital city, a hub of commerce, administration, and cultural heritage. This Project Report details a strategic initiative to deploy advanced Industrial Engineering frameworks within Afghanistan Kabul. The primary objective is to optimize production processes, enhance supply chain resilience, and foster sustainable economic growth through engineering excellence.</w:t>
      </w:r>
    </w:p>
    <w:p>
      <w:pPr>
        <w:pStyle w:val="BodyText"/>
      </w:pPr>
      <w:r>
        <w:t xml:space="preserve">The role of the Industrial Engineer in this context extends beyond traditional manufacturing optimization; it encompasses systems engineering, logistics management, and human resource efficiency. By focusing on Afghanistan Kabul as the pilot region for these interventions, we aim to create a replicable model for regional development that maximizes resource utilization while minimizing waste and operational costs.</w:t>
      </w:r>
    </w:p>
    <w:bookmarkEnd w:id="20"/>
    <w:bookmarkStart w:id="23" w:name="Xf77dcd1b3f571cf48c7719b72515238b6ba7c14"/>
    <w:p>
      <w:pPr>
        <w:pStyle w:val="Heading2"/>
      </w:pPr>
      <w:r>
        <w:t xml:space="preserve">2. Contextual Analysis: The Landscape of Afghanistan Kabul</w:t>
      </w:r>
    </w:p>
    <w:p>
      <w:pPr>
        <w:pStyle w:val="FirstParagraph"/>
      </w:pPr>
      <w:r>
        <w:t xml:space="preserve">Afghanistan Kabul presents a unique set of challenges and opportunities. As the political and economic center, the city is experiencing a surge in demand for efficient service delivery, reliable utilities, and robust industrial output. However, historical infrastructure deficits, energy constraints, and logistical bottlenecks have hindered full potential realization.</w:t>
      </w:r>
    </w:p>
    <w:bookmarkStart w:id="21" w:name="current-challenges"/>
    <w:p>
      <w:pPr>
        <w:pStyle w:val="Heading3"/>
      </w:pPr>
      <w:r>
        <w:t xml:space="preserve">2.1 Current Challenges</w:t>
      </w:r>
    </w:p>
    <w:p>
      <w:pPr>
        <w:numPr>
          <w:ilvl w:val="0"/>
          <w:numId w:val="1001"/>
        </w:numPr>
        <w:pStyle w:val="Compact"/>
      </w:pPr>
      <w:r>
        <w:rPr>
          <w:bCs/>
          <w:b/>
        </w:rPr>
        <w:t xml:space="preserve">Inefficient Supply Chains:</w:t>
      </w:r>
      <w:r>
        <w:t xml:space="preserve"> </w:t>
      </w:r>
      <w:r>
        <w:t xml:space="preserve">Traditional methods of procurement and distribution in Afghanistan Kabul often result in high lead times and increased costs due to fragmented logistics networks.</w:t>
      </w:r>
    </w:p>
    <w:p>
      <w:pPr>
        <w:numPr>
          <w:ilvl w:val="0"/>
          <w:numId w:val="1001"/>
        </w:numPr>
        <w:pStyle w:val="Compact"/>
      </w:pPr>
      <w:r>
        <w:t xml:space="preserve">Energetic Constraints:The intermittent availability of power requires industrial facilities to adopt resilient energy management systems, a core competency of Industrial Engineering.</w:t>
      </w:r>
    </w:p>
    <w:p>
      <w:pPr>
        <w:numPr>
          <w:ilvl w:val="0"/>
          <w:numId w:val="1001"/>
        </w:numPr>
        <w:pStyle w:val="Compact"/>
      </w:pPr>
      <w:r>
        <w:rPr>
          <w:bCs/>
          <w:b/>
        </w:rPr>
        <w:t xml:space="preserve">Skill Gaps:</w:t>
      </w:r>
      <w:r>
        <w:t xml:space="preserve"> </w:t>
      </w:r>
      <w:r>
        <w:t xml:space="preserve">There is a pressing need for training local personnel in modern engineering practices to ensure long-term sustainability and knowledge transfer.</w:t>
      </w:r>
    </w:p>
    <w:bookmarkEnd w:id="21"/>
    <w:bookmarkStart w:id="22" w:name="strategic-opportunities"/>
    <w:p>
      <w:pPr>
        <w:pStyle w:val="Heading3"/>
      </w:pPr>
      <w:r>
        <w:t xml:space="preserve">2.2 Strategic Opportunities</w:t>
      </w:r>
    </w:p>
    <w:p>
      <w:pPr>
        <w:pStyle w:val="FirstParagraph"/>
      </w:pPr>
      <w:r>
        <w:t xml:space="preserve">The youth demographic in Afghanistan Kabul offers a dynamic workforce eager for skill development. By integrating Industrial Engineering principles, we can leverage this human capital to drive innovation. Furthermore, the strategic geographic location of Afghanistan Kabul allows it to serve as a critical node for regional trade corridors, necessitating highly efficient port and logistics management.</w:t>
      </w:r>
    </w:p>
    <w:bookmarkEnd w:id="22"/>
    <w:bookmarkEnd w:id="23"/>
    <w:bookmarkStart w:id="27" w:name="Xbec96be4930ad3b35a62de2434a220dfba3020b"/>
    <w:p>
      <w:pPr>
        <w:pStyle w:val="Heading2"/>
      </w:pPr>
      <w:r>
        <w:t xml:space="preserve">3. Role of the Industrial Engineer in This Project</w:t>
      </w:r>
    </w:p>
    <w:p>
      <w:pPr>
        <w:pStyle w:val="FirstParagraph"/>
      </w:pPr>
      <w:r>
        <w:t xml:space="preserve">The Industrial Engineer serves as the cornerstone of this transformation project. Their responsibilities in Afghanistan Kabul are multifaceted and critical to the success of the initiative.</w:t>
      </w:r>
    </w:p>
    <w:bookmarkStart w:id="24" w:name="X7b3fd1ce3de7d6099c3819ea0ed35c3c298d62c"/>
    <w:p>
      <w:pPr>
        <w:pStyle w:val="Heading3"/>
      </w:pPr>
      <w:r>
        <w:t xml:space="preserve">3.1 Process Optimization and Lean Manufacturing</w:t>
      </w:r>
    </w:p>
    <w:p>
      <w:pPr>
        <w:pStyle w:val="FirstParagraph"/>
      </w:pPr>
      <w:r>
        <w:t xml:space="preserve">In manufacturing sectors within Afghanistan Kabul, such as textiles, food processing, and construction materials, Industrial Engineers will implement Lean Six Sigma methodologies. By identifying non-value-added activities and reducing variability in production processes, we aim to increase output quality while lowering operational expenses. This is particularly vital in a market where price competitiveness is essential for economic survival.</w:t>
      </w:r>
    </w:p>
    <w:bookmarkEnd w:id="24"/>
    <w:bookmarkStart w:id="25" w:name="supply-chain-and-logistics-management"/>
    <w:p>
      <w:pPr>
        <w:pStyle w:val="Heading3"/>
      </w:pPr>
      <w:r>
        <w:t xml:space="preserve">3.2 Supply Chain and Logistics Management</w:t>
      </w:r>
    </w:p>
    <w:p>
      <w:pPr>
        <w:pStyle w:val="FirstParagraph"/>
      </w:pPr>
      <w:r>
        <w:t xml:space="preserve">The Industrial Engineer will design optimized supply chain networks tailored to the specific geographic and infrastructural realities of Afghanistan Kabul. This involves:</w:t>
      </w:r>
    </w:p>
    <w:p>
      <w:pPr>
        <w:numPr>
          <w:ilvl w:val="0"/>
          <w:numId w:val="1002"/>
        </w:numPr>
        <w:pStyle w:val="Compact"/>
      </w:pPr>
      <w:r>
        <w:rPr>
          <w:bCs/>
          <w:b/>
        </w:rPr>
        <w:t xml:space="preserve">Demand Forecasting:</w:t>
      </w:r>
      <w:r>
        <w:t xml:space="preserve"> </w:t>
      </w:r>
      <w:r>
        <w:t xml:space="preserve">Using statistical models to predict material needs, reducing inventory holding costs.</w:t>
      </w:r>
    </w:p>
    <w:p>
      <w:pPr>
        <w:numPr>
          <w:ilvl w:val="0"/>
          <w:numId w:val="1002"/>
        </w:numPr>
        <w:pStyle w:val="Compact"/>
      </w:pPr>
      <w:r>
        <w:rPr>
          <w:bCs/>
          <w:b/>
        </w:rPr>
        <w:t xml:space="preserve">Routing Optimization:</w:t>
      </w:r>
      <w:r>
        <w:t xml:space="preserve"> </w:t>
      </w:r>
      <w:r>
        <w:t xml:space="preserve">Implementing algorithms to determine the most efficient transport routes, considering road conditions and security protocols common in the region.</w:t>
      </w:r>
    </w:p>
    <w:p>
      <w:pPr>
        <w:numPr>
          <w:ilvl w:val="0"/>
          <w:numId w:val="1002"/>
        </w:numPr>
        <w:pStyle w:val="Compact"/>
      </w:pPr>
      <w:r>
        <w:rPr>
          <w:bCs/>
          <w:b/>
        </w:rPr>
        <w:t xml:space="preserve">Warehouse Management:</w:t>
      </w:r>
      <w:r>
        <w:t xml:space="preserve"> </w:t>
      </w:r>
      <w:r>
        <w:t xml:space="preserve">Designing storage layouts that maximize space utilization and retrieval efficiency in urban centers like Afghanistan Kabul.</w:t>
      </w:r>
    </w:p>
    <w:bookmarkEnd w:id="25"/>
    <w:bookmarkStart w:id="26" w:name="facility-layout-and-systems-engineering"/>
    <w:p>
      <w:pPr>
        <w:pStyle w:val="Heading3"/>
      </w:pPr>
      <w:r>
        <w:t xml:space="preserve">3.3 Facility Layout and Systems Engineering</w:t>
      </w:r>
    </w:p>
    <w:p>
      <w:pPr>
        <w:pStyle w:val="FirstParagraph"/>
      </w:pPr>
      <w:r>
        <w:t xml:space="preserve">In the context of rebuilding infrastructure, Industrial Engineers will apply systems engineering principles to ensure that new facilities are designed for operational efficiency from the ground up. This includes ergonomic workplace design, energy-efficient utility planning, and integrated safety protocols tailored to local standards.</w:t>
      </w:r>
    </w:p>
    <w:bookmarkEnd w:id="26"/>
    <w:bookmarkEnd w:id="27"/>
    <w:bookmarkStart w:id="31" w:name="implementation-strategy"/>
    <w:p>
      <w:pPr>
        <w:pStyle w:val="Heading2"/>
      </w:pPr>
      <w:r>
        <w:t xml:space="preserve">4. Implementation Strategy</w:t>
      </w:r>
    </w:p>
    <w:p>
      <w:pPr>
        <w:pStyle w:val="FirstParagraph"/>
      </w:pPr>
      <w:r>
        <w:t xml:space="preserve">The implementation of this Project Report framework is divided into three phases: Assessment, Intervention, and Sustainability.</w:t>
      </w:r>
    </w:p>
    <w:bookmarkStart w:id="28" w:name="phase-1-diagnostic-assessment-months-1-3"/>
    <w:p>
      <w:pPr>
        <w:pStyle w:val="Heading3"/>
      </w:pPr>
      <w:r>
        <w:t xml:space="preserve">Phase 1: Diagnostic Assessment (Months 1-3)</w:t>
      </w:r>
    </w:p>
    <w:p>
      <w:pPr>
        <w:pStyle w:val="FirstParagraph"/>
      </w:pPr>
      <w:r>
        <w:t xml:space="preserve">In the initial phase, Industrial Engineers will conduct comprehensive audits of key industries in Afghanistan Kabul. This involves data collection on current production rates, waste levels, energy consumption, and workforce productivity. The goal is to establish a baseline for performance metrics.</w:t>
      </w:r>
    </w:p>
    <w:bookmarkEnd w:id="28"/>
    <w:bookmarkStart w:id="29" w:name="X55476790e738e365164f5766b646b626710743e"/>
    <w:p>
      <w:pPr>
        <w:pStyle w:val="Heading3"/>
      </w:pPr>
      <w:r>
        <w:t xml:space="preserve">Phase 2: Targeted Interventions (Months 4-12)</w:t>
      </w:r>
    </w:p>
    <w:p>
      <w:pPr>
        <w:pStyle w:val="FirstParagraph"/>
      </w:pPr>
      <w:r>
        <w:t xml:space="preserve">Based on diagnostic findings, specific Industrial Engineering solutions will be deployed. This includes the installation of automated monitoring systems, reconfiguration of production lines, and implementation of just-in-time inventory practices in partnership with local businesses in Afghanistan Kabul.</w:t>
      </w:r>
    </w:p>
    <w:bookmarkEnd w:id="29"/>
    <w:bookmarkStart w:id="30" w:name="X8dfbda71fbcfd2158acffd19965bf5c3d49cc73"/>
    <w:p>
      <w:pPr>
        <w:pStyle w:val="Heading3"/>
      </w:pPr>
      <w:r>
        <w:t xml:space="preserve">Phase 3: Capacity Building and Sustainability (Months 12-24)</w:t>
      </w:r>
    </w:p>
    <w:p>
      <w:pPr>
        <w:pStyle w:val="FirstParagraph"/>
      </w:pPr>
      <w:r>
        <w:t xml:space="preserve">A critical component of this project is knowledge transfer. Industrial Engineers will lead training workshops for local engineers and managers, ensuring that the methodologies learned in Afghanistan Kabul are sustained long after the initial intervention period. This includes the establishment of a local center for excellence in Industrial Engineering.</w:t>
      </w:r>
    </w:p>
    <w:bookmarkEnd w:id="30"/>
    <w:bookmarkEnd w:id="31"/>
    <w:bookmarkStart w:id="32" w:name="expected-outcomes-and-benefits"/>
    <w:p>
      <w:pPr>
        <w:pStyle w:val="Heading2"/>
      </w:pPr>
      <w:r>
        <w:t xml:space="preserve">5. Expected Outcomes and Benefits</w:t>
      </w:r>
    </w:p>
    <w:p>
      <w:pPr>
        <w:pStyle w:val="FirstParagraph"/>
      </w:pPr>
      <w:r>
        <w:t xml:space="preserve">The successful application of this Project Report is projected to yield significant benefits for Afghanistan Kabul:</w:t>
      </w:r>
    </w:p>
    <w:p>
      <w:pPr>
        <w:numPr>
          <w:ilvl w:val="0"/>
          <w:numId w:val="1003"/>
        </w:numPr>
        <w:pStyle w:val="Compact"/>
      </w:pPr>
      <w:r>
        <w:rPr>
          <w:bCs/>
          <w:b/>
        </w:rPr>
        <w:t xml:space="preserve">Economic Growth:</w:t>
      </w:r>
      <w:r>
        <w:t xml:space="preserve"> </w:t>
      </w:r>
      <w:r>
        <w:t xml:space="preserve">An estimated 15-20% increase in industrial productivity within participating sectors.</w:t>
      </w:r>
    </w:p>
    <w:p>
      <w:pPr>
        <w:numPr>
          <w:ilvl w:val="0"/>
          <w:numId w:val="1003"/>
        </w:numPr>
        <w:pStyle w:val="Compact"/>
      </w:pPr>
      <w:r>
        <w:rPr>
          <w:bCs/>
          <w:b/>
        </w:rPr>
        <w:t xml:space="preserve">Job Creation:</w:t>
      </w:r>
      <w:r>
        <w:t xml:space="preserve"> </w:t>
      </w:r>
      <w:r>
        <w:t xml:space="preserve">New roles will be created in logistics, quality control, and systems analysis, providing high-value employment opportunities for the youth of Afghanistan Kabul.</w:t>
      </w:r>
    </w:p>
    <w:p>
      <w:pPr>
        <w:numPr>
          <w:ilvl w:val="0"/>
          <w:numId w:val="1003"/>
        </w:numPr>
        <w:pStyle w:val="Compact"/>
      </w:pPr>
      <w:r>
        <w:rPr>
          <w:bCs/>
          <w:b/>
        </w:rPr>
        <w:t xml:space="preserve">Sustainability:</w:t>
      </w:r>
      <w:r>
        <w:t xml:space="preserve"> </w:t>
      </w:r>
      <w:r>
        <w:t xml:space="preserve">Reduced waste and energy consumption will contribute to environmental sustainability goals.</w:t>
      </w:r>
    </w:p>
    <w:p>
      <w:pPr>
        <w:numPr>
          <w:ilvl w:val="0"/>
          <w:numId w:val="1003"/>
        </w:numPr>
        <w:pStyle w:val="Compact"/>
      </w:pPr>
      <w:r>
        <w:rPr>
          <w:bCs/>
          <w:b/>
        </w:rPr>
        <w:t xml:space="preserve">Crisis Resilience:</w:t>
      </w:r>
      <w:r>
        <w:t xml:space="preserve"> </w:t>
      </w:r>
      <w:r>
        <w:t xml:space="preserve">Enhanced supply chain agility will make local industries more resilient to external shocks, such as global market fluctuations or regional instability.</w:t>
      </w:r>
    </w:p>
    <w:bookmarkEnd w:id="32"/>
    <w:bookmarkStart w:id="33" w:name="risk-management"/>
    <w:p>
      <w:pPr>
        <w:pStyle w:val="Heading2"/>
      </w:pPr>
      <w:r>
        <w:t xml:space="preserve">6. Risk Management</w:t>
      </w:r>
    </w:p>
    <w:p>
      <w:pPr>
        <w:pStyle w:val="FirstParagraph"/>
      </w:pPr>
      <w:r>
        <w:t xml:space="preserve">Risk mitigation is a core function of the Industrial Engineer in this project. Key risks include:</w:t>
      </w:r>
    </w:p>
    <w:p>
      <w:pPr>
        <w:numPr>
          <w:ilvl w:val="0"/>
          <w:numId w:val="1004"/>
        </w:numPr>
        <w:pStyle w:val="Compact"/>
      </w:pPr>
      <w:r>
        <w:rPr>
          <w:bCs/>
          <w:b/>
        </w:rPr>
        <w:t xml:space="preserve">Social and Political Instability:</w:t>
      </w:r>
      <w:r>
        <w:t xml:space="preserve"> </w:t>
      </w:r>
      <w:r>
        <w:t xml:space="preserve">Continuous monitoring and adaptive planning will be employed to ensure safety and continuity in Afghanistan Kabul.</w:t>
      </w:r>
    </w:p>
    <w:p>
      <w:pPr>
        <w:numPr>
          <w:ilvl w:val="0"/>
          <w:numId w:val="1004"/>
        </w:numPr>
        <w:pStyle w:val="Compact"/>
      </w:pPr>
      <w:r>
        <w:rPr>
          <w:bCs/>
          <w:b/>
        </w:rPr>
        <w:t xml:space="preserve">Cultural Resistance to Change:</w:t>
      </w:r>
      <w:r>
        <w:t xml:space="preserve"> </w:t>
      </w:r>
      <w:r>
        <w:t xml:space="preserve">Change management strategies, rooted in respect for local customs, will be used to facilitate the adoption of new engineering practices.</w:t>
      </w:r>
    </w:p>
    <w:p>
      <w:pPr>
        <w:numPr>
          <w:ilvl w:val="0"/>
          <w:numId w:val="1004"/>
        </w:numPr>
        <w:pStyle w:val="Compact"/>
      </w:pPr>
      <w:r>
        <w:rPr>
          <w:bCs/>
          <w:b/>
        </w:rPr>
        <w:t xml:space="preserve">Data Scarcity:</w:t>
      </w:r>
      <w:r>
        <w:t xml:space="preserve"> </w:t>
      </w:r>
      <w:r>
        <w:t xml:space="preserve">Rigorous data validation techniques will be used to ensure accuracy in modeling and forecasting.</w:t>
      </w:r>
    </w:p>
    <w:bookmarkEnd w:id="33"/>
    <w:bookmarkStart w:id="34" w:name="conclusion"/>
    <w:p>
      <w:pPr>
        <w:pStyle w:val="Heading2"/>
      </w:pPr>
      <w:r>
        <w:t xml:space="preserve">7. Conclusion</w:t>
      </w:r>
    </w:p>
    <w:p>
      <w:pPr>
        <w:pStyle w:val="FirstParagraph"/>
      </w:pPr>
      <w:r>
        <w:t xml:space="preserve">This Project Report underscores the transformative potential of Industrial Engineering in revitalizing Afghanistan Kabul. By focusing on efficiency, sustainability, and human capital development, we can build a robust industrial base that supports long-term economic stability. The Industrial Engineer is not merely a technician but a strategic partner in this journey of recovery and growth. Through dedicated implementation of these principles, Afghanistan Kabul has the opportunity to emerge as a model of engineering-led development in the region.</w:t>
      </w:r>
    </w:p>
    <w:bookmarkEnd w:id="34"/>
    <w:bookmarkStart w:id="35" w:name="recommendations"/>
    <w:p>
      <w:pPr>
        <w:pStyle w:val="Heading2"/>
      </w:pPr>
      <w:r>
        <w:t xml:space="preserve">8. Recommendations</w:t>
      </w:r>
    </w:p>
    <w:p>
      <w:pPr>
        <w:numPr>
          <w:ilvl w:val="0"/>
          <w:numId w:val="1005"/>
        </w:numPr>
        <w:pStyle w:val="Compact"/>
      </w:pPr>
      <w:r>
        <w:rPr>
          <w:bCs/>
          <w:b/>
        </w:rPr>
        <w:t xml:space="preserve">Immediate Investment:</w:t>
      </w:r>
      <w:r>
        <w:t xml:space="preserve"> </w:t>
      </w:r>
      <w:r>
        <w:t xml:space="preserve">Allocate funds for technical training programs for local engineers specializing in Industrial Engineering.</w:t>
      </w:r>
    </w:p>
    <w:p>
      <w:pPr>
        <w:numPr>
          <w:ilvl w:val="0"/>
          <w:numId w:val="1005"/>
        </w:numPr>
        <w:pStyle w:val="Compact"/>
      </w:pPr>
      <w:r>
        <w:t xml:space="preserve">Pilot Programs:Select three key industries in Afghanistan Kabul for immediate pilot implementation to demonstrate quick wins and build stakeholder confidence.</w:t>
      </w:r>
    </w:p>
    <w:p>
      <w:pPr>
        <w:numPr>
          <w:ilvl w:val="0"/>
          <w:numId w:val="1005"/>
        </w:numPr>
        <w:pStyle w:val="Compact"/>
      </w:pPr>
      <w:r>
        <w:rPr>
          <w:bCs/>
          <w:b/>
        </w:rPr>
        <w:t xml:space="preserve">Policy Alignment:</w:t>
      </w:r>
      <w:r>
        <w:t xml:space="preserve"> </w:t>
      </w:r>
      <w:r>
        <w:t xml:space="preserve">Work with local authorities to align regulatory frameworks with modern Industrial Engineering standards, facilitating easier compliance and operational freedom.</w:t>
      </w:r>
    </w:p>
    <w:p>
      <w:pPr>
        <w:pStyle w:val="FirstParagraph"/>
      </w:pPr>
      <w:r>
        <w:rPr>
          <w:iCs/>
          <w:i/>
        </w:rPr>
        <w:t xml:space="preserve">This document serves as a foundational guide for all stakeholders involved in the development of industrial capacity in Afghanistan Kabul. It is recommended that regular reviews be conducted to assess progress and adjust strategies as needed.</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Industrial Engineering Framework for Afghanistan Kabul</dc:title>
  <dc:creator/>
  <dc:language>en</dc:language>
  <cp:keywords/>
  <dcterms:created xsi:type="dcterms:W3CDTF">2026-07-30T04:43:45Z</dcterms:created>
  <dcterms:modified xsi:type="dcterms:W3CDTF">2026-07-30T04:43:45Z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