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2457f9020f4ed4c1a2093d6a367456a9db367ae"/>
    <w:p>
      <w:pPr>
        <w:pStyle w:val="Heading1"/>
      </w:pPr>
      <w:r>
        <w:t xml:space="preserve">Project Report: Industrial Engineer Strategies and Impact in Turkey Istanbul</w:t>
      </w:r>
    </w:p>
    <w:bookmarkEnd w:id="20"/>
    <w:bookmarkStart w:id="21" w:name="X5a1f539bf3d09f3d1ebfe134bce3fef3a5dc1d0"/>
    <w:p>
      <w:pPr>
        <w:pStyle w:val="Heading1"/>
      </w:pPr>
      <w:r>
        <w:t xml:space="preserve">Project Report: Industrial Engineer Strategies and Impact in Turkey Istanbul</w:t>
      </w:r>
    </w:p>
    <w:bookmarkEnd w:id="21"/>
    <w:p>
      <w:pPr>
        <w:pStyle w:val="FirstParagraph"/>
      </w:pPr>
      <w:r>
        <w:br/>
      </w:r>
    </w:p>
    <w:bookmarkStart w:id="22" w:name="executive-summary"/>
    <w:p>
      <w:pPr>
        <w:pStyle w:val="Heading2"/>
      </w:pPr>
      <w:r>
        <w:t xml:space="preserve">1. Executive Summary</w:t>
      </w:r>
    </w:p>
    <w:p>
      <w:pPr>
        <w:pStyle w:val="FirstParagraph"/>
      </w:pPr>
      <w:r>
        <w:t xml:space="preserve">This Project Report provides a comprehensive analysis of the role, strategic importance, and operational optimization capabilities of the</w:t>
      </w:r>
      <w:r>
        <w:t xml:space="preserve"> </w:t>
      </w:r>
      <w:r>
        <w:rPr>
          <w:bCs/>
          <w:b/>
        </w:rPr>
        <w:t xml:space="preserve">Industrial Engineer</w:t>
      </w:r>
      <w:r>
        <w:t xml:space="preserve">. The geographical focus is specifically anchored in</w:t>
      </w:r>
      <w:r>
        <w:t xml:space="preserve"> </w:t>
      </w:r>
      <w:r>
        <w:rPr>
          <w:bCs/>
          <w:b/>
        </w:rPr>
        <w:t xml:space="preserve">Turkey Istanbul</w:t>
      </w:r>
      <w:r>
        <w:t xml:space="preserve">, evaluating how industrial engineering principles are applied within this unique and dynamic urban economic hub. As Turkey continues to solidify its position as a global logistics bridge between Europe and Asia, the demand for qualified Industrial Engineers in Istanbul has become paramount. This document outlines the current market landscape, challenges faced by manufacturing and service sectors in</w:t>
      </w:r>
      <w:r>
        <w:t xml:space="preserve"> </w:t>
      </w:r>
      <w:r>
        <w:rPr>
          <w:bCs/>
          <w:b/>
        </w:rPr>
        <w:t xml:space="preserve">Turkey Istanbul</w:t>
      </w:r>
      <w:r>
        <w:t xml:space="preserve">, and proposes strategic frameworks to enhance efficiency.</w:t>
      </w:r>
    </w:p>
    <w:p>
      <w:pPr>
        <w:pStyle w:val="BodyText"/>
      </w:pPr>
      <w:r>
        <w:br/>
      </w:r>
    </w:p>
    <w:bookmarkEnd w:id="22"/>
    <w:bookmarkStart w:id="23" w:name="X0b85e2b754bb235ed0c15639bc666c19fa43cd0"/>
    <w:p>
      <w:pPr>
        <w:pStyle w:val="Heading2"/>
      </w:pPr>
      <w:r>
        <w:t xml:space="preserve">2. Introduction: The Context of Turkey Istanbul</w:t>
      </w:r>
    </w:p>
    <w:p>
      <w:pPr>
        <w:pStyle w:val="FirstParagraph"/>
      </w:pPr>
      <w:r>
        <w:t xml:space="preserve">Istanbul is not merely a city; it is an economic powerhouse that serves as the heart of</w:t>
      </w:r>
      <w:r>
        <w:t xml:space="preserve"> </w:t>
      </w:r>
      <w:r>
        <w:rPr>
          <w:bCs/>
          <w:b/>
        </w:rPr>
        <w:t xml:space="preserve">Turkey Istanbul's</w:t>
      </w:r>
      <w:r>
        <w:t xml:space="preserve"> </w:t>
      </w:r>
      <w:r>
        <w:t xml:space="preserve">industrial activity. With a population exceeding fifteen million and hosting one of the world's busiest ports, Istanbul represents a complex ecosystem where manufacturing, logistics, finance, and technology intersect. The role of the</w:t>
      </w:r>
      <w:r>
        <w:t xml:space="preserve"> </w:t>
      </w:r>
      <w:r>
        <w:rPr>
          <w:bCs/>
          <w:b/>
        </w:rPr>
        <w:t xml:space="preserve">Industrial Engineer</w:t>
      </w:r>
      <w:r>
        <w:t xml:space="preserve"> </w:t>
      </w:r>
      <w:r>
        <w:t xml:space="preserve">in this environment is critical due to the high density of operations and intense market competition.</w:t>
      </w:r>
    </w:p>
    <w:p>
      <w:pPr>
        <w:pStyle w:val="BodyText"/>
      </w:pPr>
      <w:r>
        <w:t xml:space="preserve">The objective of this Project Report is to demonstrate how systematic problem-solving methods can drive productivity. By focusing on</w:t>
      </w:r>
      <w:r>
        <w:t xml:space="preserve"> </w:t>
      </w:r>
      <w:r>
        <w:rPr>
          <w:bCs/>
          <w:b/>
        </w:rPr>
        <w:t xml:space="preserve">Turkey Istanbul</w:t>
      </w:r>
      <w:r>
        <w:t xml:space="preserve">, we address specific regional nuances such as rapid urbanization, infrastructure development needs, and the evolving labor market dynamics.</w:t>
      </w:r>
    </w:p>
    <w:p>
      <w:pPr>
        <w:pStyle w:val="BodyText"/>
      </w:pPr>
      <w:r>
        <w:br/>
      </w:r>
    </w:p>
    <w:bookmarkEnd w:id="23"/>
    <w:bookmarkStart w:id="24" w:name="X69d6ed66dc30631838fd629fdb178fd0e81756e"/>
    <w:p>
      <w:pPr>
        <w:pStyle w:val="Heading2"/>
      </w:pPr>
      <w:r>
        <w:t xml:space="preserve">3. The Role of the Industrial Engineer in Modern Industry</w:t>
      </w:r>
    </w:p>
    <w:p>
      <w:pPr>
        <w:pStyle w:val="FirstParagraph"/>
      </w:pPr>
      <w:r>
        <w:t xml:space="preserve">An</w:t>
      </w:r>
      <w:r>
        <w:t xml:space="preserve"> </w:t>
      </w:r>
      <w:r>
        <w:rPr>
          <w:bCs/>
          <w:b/>
        </w:rPr>
        <w:t xml:space="preserve">Industrial Engineer</w:t>
      </w:r>
      <w:r>
        <w:t xml:space="preserve"> </w:t>
      </w:r>
      <w:r>
        <w:t xml:space="preserve">acts as a bridge between management goals and operational execution. Their primary mandate is to eliminate waste of time, money, materials, and machinery without compromising quality. In the context of this Project Report on</w:t>
      </w:r>
      <w:r>
        <w:t xml:space="preserve"> </w:t>
      </w:r>
      <w:r>
        <w:rPr>
          <w:bCs/>
          <w:b/>
        </w:rPr>
        <w:t xml:space="preserve">Turkey Istanbul</w:t>
      </w:r>
      <w:r>
        <w:t xml:space="preserve">, we must recognize that industrial engineers are no longer limited to factory floors.</w:t>
      </w:r>
    </w:p>
    <w:p>
      <w:pPr>
        <w:pStyle w:val="BodyText"/>
      </w:pPr>
      <w:r>
        <w:t xml:space="preserve">Today's</w:t>
      </w:r>
      <w:r>
        <w:t xml:space="preserve"> </w:t>
      </w:r>
      <w:r>
        <w:rPr>
          <w:bCs/>
          <w:b/>
        </w:rPr>
        <w:t xml:space="preserve">Industrial Engineer</w:t>
      </w:r>
      <w:r>
        <w:t xml:space="preserve"> </w:t>
      </w:r>
      <w:r>
        <w:t xml:space="preserve">works across:</w:t>
      </w:r>
    </w:p>
    <w:p>
      <w:pPr>
        <w:numPr>
          <w:ilvl w:val="0"/>
          <w:numId w:val="1001"/>
        </w:numPr>
        <w:pStyle w:val="Compact"/>
      </w:pPr>
      <w:r>
        <w:t xml:space="preserve">Healthcare systems in Istanbul's hospitals.</w:t>
      </w:r>
    </w:p>
    <w:p>
      <w:pPr>
        <w:numPr>
          <w:ilvl w:val="0"/>
          <w:numId w:val="1001"/>
        </w:numPr>
        <w:pStyle w:val="Compact"/>
      </w:pPr>
      <w:r>
        <w:t xml:space="preserve">Traffic and logistics networks in the Bosphorus region.</w:t>
      </w:r>
    </w:p>
    <w:p>
      <w:pPr>
        <w:numPr>
          <w:ilvl w:val="0"/>
          <w:numId w:val="1001"/>
        </w:numPr>
        <w:pStyle w:val="Compact"/>
      </w:pPr>
      <w:r>
        <w:t xml:space="preserve">E-commerce fulfillment centers operating out of Istanbul's industrial zones.</w:t>
      </w:r>
    </w:p>
    <w:p>
      <w:pPr>
        <w:pStyle w:val="FirstParagraph"/>
      </w:pPr>
      <w:r>
        <w:t xml:space="preserve">This versatility makes the</w:t>
      </w:r>
      <w:r>
        <w:t xml:space="preserve"> </w:t>
      </w:r>
      <w:r>
        <w:rPr>
          <w:bCs/>
          <w:b/>
        </w:rPr>
        <w:t xml:space="preserve">Industrial Engineer</w:t>
      </w:r>
      <w:r>
        <w:t xml:space="preserve"> </w:t>
      </w:r>
      <w:r>
        <w:t xml:space="preserve">an invaluable asset for any organization aiming to scale operations within</w:t>
      </w:r>
      <w:r>
        <w:t xml:space="preserve"> </w:t>
      </w:r>
      <w:r>
        <w:rPr>
          <w:bCs/>
          <w:b/>
        </w:rPr>
        <w:t xml:space="preserve">Turkey Istanbul</w:t>
      </w:r>
      <w:r>
        <w:t xml:space="preserve">.</w:t>
      </w:r>
    </w:p>
    <w:p>
      <w:pPr>
        <w:pStyle w:val="BodyText"/>
      </w:pPr>
      <w:r>
        <w:br/>
      </w:r>
    </w:p>
    <w:bookmarkEnd w:id="24"/>
    <w:bookmarkStart w:id="28" w:name="Xcb985ad5801ec05588f8d6c30bd3e044b90ca88"/>
    <w:p>
      <w:pPr>
        <w:pStyle w:val="Heading2"/>
      </w:pPr>
      <w:r>
        <w:t xml:space="preserve">4. Market Analysis: Opportunities in Turkey Istanbul</w:t>
      </w:r>
    </w:p>
    <w:bookmarkStart w:id="25" w:name="logistics-and-supply-chain-optimization"/>
    <w:p>
      <w:pPr>
        <w:pStyle w:val="Heading3"/>
      </w:pPr>
      <w:r>
        <w:t xml:space="preserve">4.1 Logistics and Supply Chain Optimization</w:t>
      </w:r>
    </w:p>
    <w:p>
      <w:pPr>
        <w:pStyle w:val="FirstParagraph"/>
      </w:pPr>
      <w:r>
        <w:t xml:space="preserve">Istanbul is geographically unique, straddling two continents. For logistics companies, this presents both an advantage and a logistical nightmare regarding traffic congestion.</w:t>
      </w:r>
      <w:r>
        <w:t xml:space="preserve"> </w:t>
      </w:r>
      <w:r>
        <w:rPr>
          <w:bCs/>
          <w:b/>
        </w:rPr>
        <w:t xml:space="preserve">Industrial Engineers</w:t>
      </w:r>
      <w:r>
        <w:t xml:space="preserve"> </w:t>
      </w:r>
      <w:r>
        <w:t xml:space="preserve">are tasked with designing supply chain models that mitigate these geographical bottlenecks. By utilizing advanced analytics and route optimization software,</w:t>
      </w:r>
      <w:r>
        <w:t xml:space="preserve"> </w:t>
      </w:r>
      <w:r>
        <w:rPr>
          <w:bCs/>
          <w:b/>
        </w:rPr>
        <w:t xml:space="preserve">Industrial Engineers</w:t>
      </w:r>
      <w:r>
        <w:t xml:space="preserve"> </w:t>
      </w:r>
      <w:r>
        <w:t xml:space="preserve">in</w:t>
      </w:r>
      <w:r>
        <w:t xml:space="preserve"> </w:t>
      </w:r>
      <w:r>
        <w:rPr>
          <w:bCs/>
          <w:b/>
        </w:rPr>
        <w:t xml:space="preserve">Turkey Istanbul</w:t>
      </w:r>
      <w:r>
        <w:t xml:space="preserve"> </w:t>
      </w:r>
      <w:r>
        <w:t xml:space="preserve">can reduce delivery times by up to 30%, directly impacting the bottom line.</w:t>
      </w:r>
    </w:p>
    <w:bookmarkEnd w:id="25"/>
    <w:bookmarkStart w:id="26" w:name="manufacturing-sector-growth"/>
    <w:p>
      <w:pPr>
        <w:pStyle w:val="Heading3"/>
      </w:pPr>
      <w:r>
        <w:t xml:space="preserve">4.2 Manufacturing Sector Growth</w:t>
      </w:r>
    </w:p>
    <w:p>
      <w:pPr>
        <w:pStyle w:val="FirstParagraph"/>
      </w:pPr>
      <w:r>
        <w:t xml:space="preserve">The manufacturing sector in</w:t>
      </w:r>
    </w:p>
    <w:p>
      <w:pPr>
        <w:pStyle w:val="BodyText"/>
      </w:pPr>
      <w:r>
        <w:t xml:space="preserve">Turkey Istanbul, particularly automotive, textiles, and electronics, is highly competitive. To maintain global standards, companies require rigorous quality control and process improvement methodologies such as Six Sigma or Lean Manufacturing—core competencies of the</w:t>
      </w:r>
      <w:r>
        <w:t xml:space="preserve"> </w:t>
      </w:r>
      <w:r>
        <w:rPr>
          <w:bCs/>
          <w:b/>
        </w:rPr>
        <w:t xml:space="preserve">Industrial Engineer</w:t>
      </w:r>
      <w:r>
        <w:t xml:space="preserve">. Implementing these systems allows factories to adapt quickly to market changes while maintaining high output.</w:t>
      </w:r>
    </w:p>
    <w:bookmarkEnd w:id="26"/>
    <w:bookmarkStart w:id="27" w:name="the-rise-of-smart-industry-industry-4.0"/>
    <w:p>
      <w:pPr>
        <w:pStyle w:val="Heading3"/>
      </w:pPr>
      <w:r>
        <w:t xml:space="preserve">4.3 The Rise of Smart Industry (Industry 4.0)</w:t>
      </w:r>
    </w:p>
    <w:p>
      <w:pPr>
        <w:pStyle w:val="FirstParagraph"/>
      </w:pPr>
      <w:r>
        <w:t xml:space="preserve">As</w:t>
      </w:r>
      <w:r>
        <w:t xml:space="preserve"> </w:t>
      </w:r>
      <w:r>
        <w:rPr>
          <w:bCs/>
          <w:b/>
        </w:rPr>
        <w:t xml:space="preserve">Turkey Istanbul</w:t>
      </w:r>
      <w:r>
        <w:t xml:space="preserve"> </w:t>
      </w:r>
      <w:r>
        <w:t xml:space="preserve">moves toward digitalization, the integration of IoT and data analytics is accelerating. The modern</w:t>
      </w:r>
      <w:r>
        <w:t xml:space="preserve"> </w:t>
      </w:r>
      <w:r>
        <w:rPr>
          <w:bCs/>
          <w:b/>
        </w:rPr>
        <w:t xml:space="preserve">Industrial Engineer</w:t>
      </w:r>
      <w:r>
        <w:t xml:space="preserve"> </w:t>
      </w:r>
      <w:r>
        <w:t xml:space="preserve">must be proficient in data interpretation to monitor machine performance in real-time. This report highlights that upskilling</w:t>
      </w:r>
    </w:p>
    <w:p>
      <w:pPr>
        <w:pStyle w:val="BodyText"/>
      </w:pPr>
      <w:r>
        <w:t xml:space="preserve">Industrial Engineers</w:t>
      </w:r>
      <w:r>
        <w:rPr>
          <w:iCs/>
          <w:i/>
        </w:rPr>
        <w:t xml:space="preserve">n Turkey Istanbul</w:t>
      </w:r>
      <w:r>
        <w:t xml:space="preserve">s is essential for adopting Industry 4.0 standards.</w:t>
      </w:r>
    </w:p>
    <w:p>
      <w:pPr>
        <w:pStyle w:val="BodyText"/>
      </w:pPr>
      <w:r>
        <w:br/>
      </w:r>
    </w:p>
    <w:bookmarkEnd w:id="27"/>
    <w:bookmarkEnd w:id="28"/>
    <w:bookmarkStart w:id="31" w:name="challenges-and-strategic-responses"/>
    <w:p>
      <w:pPr>
        <w:pStyle w:val="Heading2"/>
      </w:pPr>
      <w:r>
        <w:t xml:space="preserve">5. Challenges and Strategic Responses</w:t>
      </w:r>
    </w:p>
    <w:bookmarkStart w:id="29" w:name="talent-shortage-in-technical-skills"/>
    <w:p>
      <w:pPr>
        <w:pStyle w:val="Heading3"/>
      </w:pPr>
      <w:r>
        <w:t xml:space="preserve">5.1 Talent Shortage in Technical Skills</w:t>
      </w:r>
    </w:p>
    <w:p>
      <w:pPr>
        <w:pStyle w:val="FirstParagraph"/>
      </w:pPr>
      <w:r>
        <w:t xml:space="preserve">A significant challenge identified in this Project Report is the gap between academic training and practical application for</w:t>
      </w:r>
      <w:r>
        <w:t xml:space="preserve"> </w:t>
      </w:r>
      <w:r>
        <w:rPr>
          <w:bCs/>
          <w:b/>
        </w:rPr>
        <w:t xml:space="preserve">Industrial Engineers</w:t>
      </w:r>
      <w:r>
        <w:t xml:space="preserve">. Many graduates lack hands-on experience with modern ERP systems or automation tools. To address this, we recommend a stronger partnership between universities in</w:t>
      </w:r>
    </w:p>
    <w:p>
      <w:pPr>
        <w:pStyle w:val="BodyText"/>
      </w:pPr>
      <w:r>
        <w:t xml:space="preserve">Turkey Istanbul and private sector enterprises to create internship pipelines.</w:t>
      </w:r>
    </w:p>
    <w:bookmarkEnd w:id="29"/>
    <w:bookmarkStart w:id="30" w:name="infrastructure-constraints"/>
    <w:p>
      <w:pPr>
        <w:pStyle w:val="Heading3"/>
      </w:pPr>
      <w:r>
        <w:t xml:space="preserve">5.2 Infrastructure Constraints</w:t>
      </w:r>
    </w:p>
    <w:p>
      <w:pPr>
        <w:pStyle w:val="FirstParagraph"/>
      </w:pPr>
      <w:r>
        <w:t xml:space="preserve">Traffic congestion in</w:t>
      </w:r>
    </w:p>
    <w:p>
      <w:pPr>
        <w:pStyle w:val="BodyText"/>
      </w:pPr>
      <w:r>
        <w:t xml:space="preserve">Turkey Istanbul poses a severe threat to operational efficiency, particularly for delivery-based businesses. Industrial engineers must contribute urban planning solutions by advocating for decentralized warehouse models and micro-fulfillment centers located on the outskirts of Istanbul's city center.</w:t>
      </w:r>
    </w:p>
    <w:p>
      <w:pPr>
        <w:pStyle w:val="BodyText"/>
      </w:pPr>
      <w:r>
        <w:br/>
      </w:r>
    </w:p>
    <w:bookmarkEnd w:id="30"/>
    <w:bookmarkEnd w:id="31"/>
    <w:bookmarkStart w:id="32" w:name="implementation-strategy"/>
    <w:p>
      <w:pPr>
        <w:pStyle w:val="Heading2"/>
      </w:pPr>
      <w:r>
        <w:t xml:space="preserve">6. Implementation Strategy</w:t>
      </w:r>
    </w:p>
    <w:p>
      <w:pPr>
        <w:pStyle w:val="FirstParagraph"/>
      </w:pPr>
      <w:r>
        <w:t xml:space="preserve">To leverage the full potential of</w:t>
      </w:r>
    </w:p>
    <w:p>
      <w:pPr>
        <w:pStyle w:val="BodyText"/>
      </w:pPr>
      <w:r>
        <w:t xml:space="preserve">Industrial Engineers, we propose a three-phase implementation strategy for organizations in</w:t>
      </w:r>
    </w:p>
    <w:p>
      <w:pPr>
        <w:pStyle w:val="BodyText"/>
      </w:pPr>
      <w:r>
        <w:t xml:space="preserve">Turkey Istanbul:</w:t>
      </w:r>
    </w:p>
    <w:p>
      <w:pPr>
        <w:numPr>
          <w:ilvl w:val="0"/>
          <w:numId w:val="1002"/>
        </w:numPr>
        <w:pStyle w:val="Compact"/>
      </w:pPr>
      <w:r>
        <w:rPr>
          <w:bCs/>
          <w:b/>
        </w:rPr>
        <w:t xml:space="preserve">Audit Phase:</w:t>
      </w:r>
      <w:r>
        <w:t xml:space="preserve"> </w:t>
      </w:r>
      <w:r>
        <w:t xml:space="preserve">Conduct a thorough analysis of current workflows to identify inefficiencies.</w:t>
      </w:r>
    </w:p>
    <w:p>
      <w:pPr>
        <w:numPr>
          <w:ilvl w:val="0"/>
          <w:numId w:val="1002"/>
        </w:numPr>
        <w:pStyle w:val="Compact"/>
      </w:pPr>
      <w:r>
        <w:t xml:space="preserve">.</w:t>
      </w:r>
      <w:r>
        <w:br/>
      </w:r>
      <w:r>
        <w:t xml:space="preserve">Sustainment Phase: Establish Key Performance Indicators (KPIs) to ensure continuous improvement. Regular training sessions in</w:t>
      </w:r>
    </w:p>
    <w:p>
      <w:pPr>
        <w:numPr>
          <w:ilvl w:val="0"/>
          <w:numId w:val="1000"/>
        </w:numPr>
        <w:pStyle w:val="Compact"/>
      </w:pPr>
      <w:r>
        <w:t xml:space="preserve">Turkey Istanbuls professional hubs should be mandatory to keep engineers updated on global trends.</w:t>
      </w:r>
    </w:p>
    <w:p>
      <w:pPr>
        <w:pStyle w:val="FirstParagraph"/>
      </w:pPr>
      <w:r>
        <w:br/>
      </w:r>
    </w:p>
    <w:bookmarkEnd w:id="32"/>
    <w:bookmarkStart w:id="33" w:name="conclusion"/>
    <w:p>
      <w:pPr>
        <w:pStyle w:val="Heading2"/>
      </w:pPr>
      <w:r>
        <w:t xml:space="preserve">7. Conclusion</w:t>
      </w:r>
    </w:p>
    <w:p>
      <w:pPr>
        <w:pStyle w:val="FirstParagraph"/>
      </w:pPr>
      <w:r>
        <w:t xml:space="preserve">In conclusion, the</w:t>
      </w:r>
      <w:r>
        <w:t xml:space="preserve"> </w:t>
      </w:r>
      <w:r>
        <w:rPr>
          <w:bCs/>
          <w:b/>
        </w:rPr>
        <w:t xml:space="preserve">Industrial Engineer</w:t>
      </w:r>
      <w:r>
        <w:t xml:space="preserve"> </w:t>
      </w:r>
      <w:r>
        <w:t xml:space="preserve">is a pivotal figure in the economic landscape of</w:t>
      </w:r>
    </w:p>
    <w:p>
      <w:pPr>
        <w:pStyle w:val="BodyText"/>
      </w:pPr>
      <w:r>
        <w:t xml:space="preserve">Turkey Istanbul. As this city continues to grow as a global trade hub, the demand for optimized processes and efficient resource management will only increase. Organizations that invest in hiring and training top-tier Industrial Engineers will gain a competitive advantage.</w:t>
      </w:r>
    </w:p>
    <w:p>
      <w:pPr>
        <w:pStyle w:val="BodyText"/>
      </w:pPr>
      <w:r>
        <w:t xml:space="preserve">This Project Report underscores that while challenges exist—ranging from talent gaps to infrastructure limitations—strategic application of industrial engineering principles can overcome these hurdles. By focusing on the unique needs of</w:t>
      </w:r>
      <w:r>
        <w:t xml:space="preserve"> </w:t>
      </w:r>
      <w:r>
        <w:rPr>
          <w:bCs/>
          <w:b/>
        </w:rPr>
        <w:t xml:space="preserve">Turkey Istanbul</w:t>
      </w:r>
      <w:r>
        <w:t xml:space="preserve">, businesses can achieve sustainable growth and operational excellence.</w:t>
      </w:r>
    </w:p>
    <w:p>
      <w:pPr>
        <w:pStyle w:val="BodyText"/>
      </w:pPr>
      <w:r>
        <w:br/>
      </w:r>
    </w:p>
    <w:bookmarkEnd w:id="33"/>
    <w:bookmarkStart w:id="34" w:name="recommendations"/>
    <w:p>
      <w:pPr>
        <w:pStyle w:val="Heading2"/>
      </w:pPr>
      <w:r>
        <w:t xml:space="preserve">8. Recommendations</w:t>
      </w:r>
    </w:p>
    <w:p>
      <w:pPr>
        <w:numPr>
          <w:ilvl w:val="0"/>
          <w:numId w:val="1003"/>
        </w:numPr>
        <w:pStyle w:val="Compact"/>
      </w:pPr>
      <w:r>
        <w:t xml:space="preserve">Companies operating in</w:t>
      </w:r>
    </w:p>
    <w:p>
      <w:pPr>
        <w:numPr>
          <w:ilvl w:val="0"/>
          <w:numId w:val="1000"/>
        </w:numPr>
        <w:pStyle w:val="Compact"/>
      </w:pPr>
      <w:r>
        <w:t xml:space="preserve">Turkey Istanbuls should prioritize hiring certified Industrial Engineers with data analysis skills.</w:t>
      </w:r>
    </w:p>
    <w:p>
      <w:pPr>
        <w:numPr>
          <w:ilvl w:val="0"/>
          <w:numId w:val="1003"/>
        </w:numPr>
        <w:pStyle w:val="Compact"/>
      </w:pPr>
      <w:r>
        <w:t xml:space="preserve">Policymakers in</w:t>
      </w:r>
    </w:p>
    <w:p>
      <w:pPr>
        <w:numPr>
          <w:ilvl w:val="0"/>
          <w:numId w:val="1000"/>
        </w:numPr>
        <w:pStyle w:val="Compact"/>
      </w:pPr>
      <w:r>
        <w:t xml:space="preserve">Turkey Istanbuls government sectors should collaborate with industrial leaders to improve infrastructure, thereby facilitating better logistics for engineers and businesses alike.</w:t>
      </w:r>
    </w:p>
    <w:p>
      <w:pPr>
        <w:numPr>
          <w:ilvl w:val="0"/>
          <w:numId w:val="1003"/>
        </w:numPr>
        <w:pStyle w:val="Compact"/>
      </w:pPr>
      <w:r>
        <w:t xml:space="preserve">Academic institutions must align curricula with the real-world needs of the industry to produce job-ready Industrial Engineers.</w:t>
      </w:r>
    </w:p>
    <w:p>
      <w:pPr>
        <w:pStyle w:val="FirstParagraph"/>
      </w:pPr>
      <w:r>
        <w:br/>
      </w:r>
    </w:p>
    <w:bookmarkEnd w:id="34"/>
    <w:bookmarkStart w:id="35" w:name="references"/>
    <w:p>
      <w:pPr>
        <w:pStyle w:val="Heading2"/>
      </w:pPr>
      <w:r>
        <w:t xml:space="preserve">9. References</w:t>
      </w:r>
    </w:p>
    <w:p>
      <w:pPr>
        <w:pStyle w:val="FirstParagraph"/>
      </w:pPr>
      <w:r>
        <w:t xml:space="preserve">(Note: References are illustrative for this document format)</w:t>
      </w:r>
    </w:p>
    <w:p>
      <w:pPr>
        <w:numPr>
          <w:ilvl w:val="0"/>
          <w:numId w:val="1004"/>
        </w:numPr>
        <w:pStyle w:val="Compact"/>
      </w:pPr>
      <w:r>
        <w:t xml:space="preserve">Turkish Statistical Institute (TUIK) - Employment and Labor Force Statistics in Istanbul.</w:t>
      </w:r>
    </w:p>
    <w:p>
      <w:pPr>
        <w:numPr>
          <w:ilvl w:val="0"/>
          <w:numId w:val="1004"/>
        </w:numPr>
        <w:pStyle w:val="Compact"/>
      </w:pPr>
      <w:r>
        <w:t xml:space="preserve">Istanbul Chamber of Industry Reports on Manufacturing Trends.</w:t>
      </w:r>
    </w:p>
    <w:p>
      <w:pPr>
        <w:pStyle w:val="FirstParagraph"/>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Turkey Istanbul</dc:title>
  <dc:creator/>
  <dc:language>en</dc:language>
  <cp:keywords/>
  <dcterms:created xsi:type="dcterms:W3CDTF">2026-07-30T07:21:42Z</dcterms:created>
  <dcterms:modified xsi:type="dcterms:W3CDTF">2026-07-30T07:21:42Z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