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Municipal Planning Committee</w:t>
      </w:r>
      <w:r>
        <w:br/>
      </w:r>
      <w:r>
        <w:rPr>
          <w:bCs/>
          <w:b/>
        </w:rPr>
        <w:t xml:space="preserve">From:</w:t>
      </w:r>
      <w:r>
        <w:t xml:space="preserve"> </w:t>
      </w:r>
      <w:r>
        <w:t xml:space="preserve">Department of Strategic Engineering Analysis</w:t>
      </w:r>
      <w:r>
        <w:br/>
      </w:r>
      <w:r>
        <w:t xml:space="preserve">:The Critical Role of the Industrial Engineer in the Revitalization Efforts of Venezuela Caracas</w:t>
      </w:r>
    </w:p>
    <w:bookmarkEnd w:id="20"/>
    <w:bookmarkStart w:id="21" w:name="executive-summary"/>
    <w:p>
      <w:pPr>
        <w:pStyle w:val="Heading2"/>
      </w:pPr>
      <w:r>
        <w:t xml:space="preserve">1. Executive Summary</w:t>
      </w:r>
    </w:p>
    <w:p>
      <w:pPr>
        <w:pStyle w:val="FirstParagraph"/>
      </w:pPr>
      <w:r>
        <w:t xml:space="preserve">This Project Report outlines the strategic imperative for integrating advanced</w:t>
      </w:r>
      <w:r>
        <w:t xml:space="preserve"> </w:t>
      </w:r>
      <w:r>
        <w:t xml:space="preserve">Industrial Engineer</w:t>
      </w:r>
      <w:r>
        <w:t xml:space="preserve"> </w:t>
      </w:r>
      <w:r>
        <w:t xml:space="preserve">methodologies into the reconstruction and optimization frameworks currently being discussed for</w:t>
      </w:r>
      <w:r>
        <w:t xml:space="preserve"> </w:t>
      </w:r>
      <w:r>
        <w:t xml:space="preserve">Venezuela Caracas</w:t>
      </w:r>
      <w:r>
        <w:t xml:space="preserve">. As the capital city faces a complex matrix of infrastructural challenges, logistical bottlenecks, and economic volatility, there is an urgent need to apply rigorous operational science. This document argues that the expertise provided by qualified industrial engineers is not merely beneficial but essential for restoring productivity within</w:t>
      </w:r>
      <w:r>
        <w:t xml:space="preserve"> </w:t>
      </w:r>
      <w:r>
        <w:t xml:space="preserve">Venezuela Caracas</w:t>
      </w:r>
      <w:r>
        <w:t xml:space="preserve">. The report details specific areas where industrial engineering principles can drive efficiency in public transport, manufacturing supply chains, and urban planning.</w:t>
      </w:r>
    </w:p>
    <w:bookmarkEnd w:id="21"/>
    <w:bookmarkStart w:id="22" w:name="Xd30a5ebb3ecabfb4d7b96eb59ce19bc672f61e8"/>
    <w:p>
      <w:pPr>
        <w:pStyle w:val="Heading2"/>
      </w:pPr>
      <w:r>
        <w:t xml:space="preserve">2. Contextual Background: The State of Venezuela Caracas</w:t>
      </w:r>
    </w:p>
    <w:p>
      <w:pPr>
        <w:pStyle w:val="FirstParagraph"/>
      </w:pPr>
      <w:r>
        <w:t xml:space="preserve">Venezuela Caracas</w:t>
      </w:r>
      <w:r>
        <w:t xml:space="preserve">, as the economic heart of the nation, has experienced significant disruptions in its operational capacity over recent decades. The infrastructure that once supported a thriving metropolitan economy now requires substantial rehabilitation. From the chaotic traffic patterns on key arteries like Ezequiel Zamora Avenue to the inefficiencies in waste management and energy distribution,</w:t>
      </w:r>
      <w:r>
        <w:t xml:space="preserve"> </w:t>
      </w:r>
      <w:r>
        <w:t xml:space="preserve">Venezuela Caracas</w:t>
      </w:r>
      <w:r>
        <w:t xml:space="preserve"> </w:t>
      </w:r>
      <w:r>
        <w:t xml:space="preserve">presents a unique laboratory for crisis management and operational recovery.</w:t>
      </w:r>
    </w:p>
    <w:p>
      <w:pPr>
        <w:pStyle w:val="BodyText"/>
      </w:pPr>
      <w:r>
        <w:t xml:space="preserve">The challenge is not just one of physical repair but of systemic optimization. Without a structured approach to process improvement, any investment in infrastructure risks being squandered due to poor planning and lack of quality control. This is where the discipline of industrial engineering becomes paramount. It provides the tools necessary to analyze complex systems, identify waste, and implement sustainable solutions tailored specifically to the local context of</w:t>
      </w:r>
      <w:r>
        <w:t xml:space="preserve"> </w:t>
      </w:r>
      <w:r>
        <w:t xml:space="preserve">Venezuela Caracas</w:t>
      </w:r>
      <w:r>
        <w:t xml:space="preserve">.</w:t>
      </w:r>
    </w:p>
    <w:bookmarkEnd w:id="22"/>
    <w:bookmarkStart w:id="26" w:name="X7bd30a5c16e71edef79e3d26a867da9486f30cb"/>
    <w:p>
      <w:pPr>
        <w:pStyle w:val="Heading2"/>
      </w:pPr>
      <w:r>
        <w:t xml:space="preserve">3. The Role of the Industrial Engineer in Systemic Recovery</w:t>
      </w:r>
    </w:p>
    <w:p>
      <w:pPr>
        <w:pStyle w:val="FirstParagraph"/>
      </w:pPr>
      <w:r>
        <w:t xml:space="preserve">An</w:t>
      </w:r>
      <w:r>
        <w:t xml:space="preserve"> </w:t>
      </w:r>
      <w:r>
        <w:t xml:space="preserve">Industrial Engineer</w:t>
      </w:r>
      <w:r>
        <w:t xml:space="preserve"> </w:t>
      </w:r>
      <w:r>
        <w:t xml:space="preserve">is defined as a professional who specializes in the optimization of complex processes, systems, or organizations. In the context of</w:t>
      </w:r>
      <w:r>
        <w:t xml:space="preserve"> </w:t>
      </w:r>
      <w:r>
        <w:t xml:space="preserve">Venezuela Caracas</w:t>
      </w:r>
      <w:r>
        <w:t xml:space="preserve">, this definition translates to tangible improvements in daily life and economic output. The core responsibilities that an</w:t>
      </w:r>
      <w:r>
        <w:t xml:space="preserve"> </w:t>
      </w:r>
      <w:r>
        <w:t xml:space="preserve">Industrial Engineer</w:t>
      </w:r>
      <w:r>
        <w:t xml:space="preserve"> </w:t>
      </w:r>
      <w:r>
        <w:t xml:space="preserve">brings to this project include:</w:t>
      </w:r>
    </w:p>
    <w:bookmarkStart w:id="23" w:name="supply-chain-and-logistics-optimization"/>
    <w:p>
      <w:pPr>
        <w:pStyle w:val="Heading3"/>
      </w:pPr>
      <w:r>
        <w:t xml:space="preserve">3.1 Supply Chain and Logistics Optimization</w:t>
      </w:r>
    </w:p>
    <w:p>
      <w:pPr>
        <w:pStyle w:val="FirstParagraph"/>
      </w:pPr>
      <w:r>
        <w:t xml:space="preserve">The movement of goods within</w:t>
      </w:r>
      <w:r>
        <w:t xml:space="preserve"> </w:t>
      </w:r>
      <w:r>
        <w:t xml:space="preserve">Venezuela Caracas</w:t>
      </w:r>
      <w:r>
        <w:t xml:space="preserve"> </w:t>
      </w:r>
      <w:r>
        <w:t xml:space="preserve">is plagued by delays and high costs. An</w:t>
      </w:r>
      <w:r>
        <w:t xml:space="preserve"> </w:t>
      </w:r>
      <w:r>
        <w:t xml:space="preserve">Industrial Engineer</w:t>
      </w:r>
      <w:r>
        <w:t xml:space="preserve">, applying principles of supply chain management, can redesign distribution networks to minimize transit times. By utilizing data analytics and simulation models, the engineer can determine optimal routes for commercial vehicles, reducing fuel consumption and carbon emissions. This optimization is critical for lowering the cost of living in</w:t>
      </w:r>
      <w:r>
        <w:t xml:space="preserve"> </w:t>
      </w:r>
      <w:r>
        <w:t xml:space="preserve">Venezuela Caracas</w:t>
      </w:r>
      <w:r>
        <w:t xml:space="preserve">, as logistical inefficiencies currently inflate the price of basic necessities.</w:t>
      </w:r>
    </w:p>
    <w:bookmarkEnd w:id="23"/>
    <w:bookmarkStart w:id="24" w:name="manufacturing-process-reengineering"/>
    <w:p>
      <w:pPr>
        <w:pStyle w:val="Heading3"/>
      </w:pPr>
      <w:r>
        <w:t xml:space="preserve">3.2 Manufacturing Process Reengineering</w:t>
      </w:r>
    </w:p>
    <w:p>
      <w:pPr>
        <w:pStyle w:val="FirstParagraph"/>
      </w:pPr>
      <w:r>
        <w:t xml:space="preserve">To stimulate local industry, manufacturing plants in</w:t>
      </w:r>
      <w:r>
        <w:t xml:space="preserve"> </w:t>
      </w:r>
      <w:r>
        <w:t xml:space="preserve">Venezuela Caracas</w:t>
      </w:r>
      <w:r>
        <w:t xml:space="preserve"> </w:t>
      </w:r>
      <w:r>
        <w:t xml:space="preserve">must operate at peak efficiency. An</w:t>
      </w:r>
      <w:r>
        <w:t xml:space="preserve"> </w:t>
      </w:r>
      <w:r>
        <w:t xml:space="preserve">Industrial Engineer</w:t>
      </w:r>
      <w:r>
        <w:t xml:space="preserve">Industrial Engineer helps local factories increase output without requiring massive capital investments in new machinery. This approach is vital for making Venezuelan products competitive in regional markets.</w:t>
      </w:r>
    </w:p>
    <w:bookmarkEnd w:id="24"/>
    <w:bookmarkStart w:id="25" w:name="public-transport-efficiency"/>
    <w:p>
      <w:pPr>
        <w:pStyle w:val="Heading3"/>
      </w:pPr>
      <w:r>
        <w:t xml:space="preserve">3.3 Public Transport Efficiency</w:t>
      </w:r>
    </w:p>
    <w:p>
      <w:pPr>
        <w:pStyle w:val="FirstParagraph"/>
      </w:pPr>
      <w:r>
        <w:t xml:space="preserve">The metropolitan transit system serves millions of citizens daily, yet it suffers from overcrowding and irregular scheduling. An</w:t>
      </w:r>
      <w:r>
        <w:t xml:space="preserve"> </w:t>
      </w:r>
      <w:r>
        <w:t xml:space="preserve">Industrial Engineer</w:t>
      </w:r>
      <w:r>
        <w:t xml:space="preserve">Venezuela Caracas are allocated where they are needed most. This not only improves the quality of life for commuters but also enhances labor productivity by reducing time lost in transit.</w:t>
      </w:r>
    </w:p>
    <w:bookmarkEnd w:id="25"/>
    <w:bookmarkEnd w:id="26"/>
    <w:bookmarkStart w:id="27" w:name="strategic-implementation-plan"/>
    <w:p>
      <w:pPr>
        <w:pStyle w:val="Heading2"/>
      </w:pPr>
      <w:r>
        <w:t xml:space="preserve">4. Strategic Implementation Plan</w:t>
      </w:r>
    </w:p>
    <w:p>
      <w:pPr>
        <w:pStyle w:val="FirstParagraph"/>
      </w:pPr>
      <w:r>
        <w:t xml:space="preserve">The integration of</w:t>
      </w:r>
      <w:r>
        <w:t xml:space="preserve"> </w:t>
      </w:r>
      <w:r>
        <w:t xml:space="preserve">Industrial Engineer</w:t>
      </w:r>
      <w:r>
        <w:t xml:space="preserve">Venezuela Caracas will follow a phased approach:</w:t>
      </w:r>
    </w:p>
    <w:p>
      <w:pPr>
        <w:numPr>
          <w:ilvl w:val="0"/>
          <w:numId w:val="1001"/>
        </w:numPr>
        <w:pStyle w:val="Compact"/>
      </w:pPr>
      <w:r>
        <w:rPr>
          <w:bCs/>
          <w:b/>
        </w:rPr>
        <w:t xml:space="preserve">Phase 1: Diagnostic Assessment.</w:t>
      </w:r>
      <w:r>
        <w:br/>
      </w:r>
      <w:r>
        <w:t xml:space="preserve">A team of</w:t>
      </w:r>
      <w:r>
        <w:t xml:space="preserve"> </w:t>
      </w:r>
      <w:r>
        <w:t xml:space="preserve">Industrial Engineers</w:t>
      </w:r>
      <w:r>
        <w:t xml:space="preserve"> </w:t>
      </w:r>
      <w:r>
        <w:t xml:space="preserve">will conduct comprehensive audits of key infrastructure sectors, including energy grids, waste management, and transportation hubs in</w:t>
      </w:r>
    </w:p>
    <w:p>
      <w:pPr>
        <w:numPr>
          <w:ilvl w:val="0"/>
          <w:numId w:val="1000"/>
        </w:numPr>
        <w:pStyle w:val="Compact"/>
      </w:pPr>
      <w:r>
        <w:t xml:space="preserve">Venezuela Caracas. This phase involves data collection and baseline establishment.</w:t>
      </w:r>
    </w:p>
    <w:p>
      <w:pPr>
        <w:numPr>
          <w:ilvl w:val="0"/>
          <w:numId w:val="1001"/>
        </w:numPr>
        <w:pStyle w:val="Compact"/>
      </w:pPr>
      <w:r>
        <w:rPr>
          <w:bCs/>
          <w:b/>
        </w:rPr>
        <w:t xml:space="preserve">Phase 2: Process Design and Simulation.</w:t>
      </w:r>
      <w:r>
        <w:br/>
      </w:r>
      <w:r>
        <w:t xml:space="preserve">Using the data gathered, the</w:t>
      </w:r>
    </w:p>
    <w:p>
      <w:pPr>
        <w:numPr>
          <w:ilvl w:val="0"/>
          <w:numId w:val="1000"/>
        </w:numPr>
        <w:pStyle w:val="Compact"/>
      </w:pPr>
      <w:r>
        <w:t xml:space="preserve">Industrial EngineerVenezuela Caracas.</w:t>
      </w:r>
    </w:p>
    <w:p>
      <w:pPr>
        <w:numPr>
          <w:ilvl w:val="0"/>
          <w:numId w:val="1001"/>
        </w:numPr>
        <w:pStyle w:val="Compact"/>
      </w:pPr>
      <w:r>
        <w:rPr>
          <w:bCs/>
          <w:b/>
        </w:rPr>
        <w:t xml:space="preserve">Phase 3: Pilot Implementation.</w:t>
      </w:r>
      <w:r>
        <w:br/>
      </w:r>
      <w:r>
        <w:t xml:space="preserve">Select systems within</w:t>
      </w:r>
      <w:r>
        <w:t xml:space="preserve"> </w:t>
      </w:r>
      <w:r>
        <w:t xml:space="preserve">Venezuela Caracas</w:t>
      </w:r>
      <w:r>
        <w:t xml:space="preserve"> </w:t>
      </w:r>
    </w:p>
    <w:p>
      <w:pPr>
        <w:numPr>
          <w:ilvl w:val="0"/>
          <w:numId w:val="1001"/>
        </w:numPr>
        <w:pStyle w:val="Compact"/>
      </w:pPr>
      <w:r>
        <w:rPr>
          <w:bCs/>
          <w:b/>
        </w:rPr>
        <w:t xml:space="preserve">Phase 4: Monitoring and Continuous Improvement.</w:t>
      </w:r>
      <w:r>
        <w:br/>
      </w:r>
      <w:r>
        <w:t xml:space="preserve">The</w:t>
      </w:r>
    </w:p>
    <w:p>
      <w:pPr>
        <w:numPr>
          <w:ilvl w:val="0"/>
          <w:numId w:val="1000"/>
        </w:numPr>
        <w:pStyle w:val="Compact"/>
      </w:pPr>
      <w:r>
        <w:t xml:space="preserve">Industrial Engineer will establish key performance indicators (KPIs) to monitor the effectiveness of the changes. This ensures that the improvements are sustainable and allows for iterative adjustments as needed.</w:t>
      </w:r>
    </w:p>
    <w:bookmarkEnd w:id="27"/>
    <w:bookmarkStart w:id="28" w:name="challenges-and-mitigation-strategies"/>
    <w:p>
      <w:pPr>
        <w:pStyle w:val="Heading2"/>
      </w:pPr>
      <w:r>
        <w:t xml:space="preserve">5. Challenges and Mitigation Strategies</w:t>
      </w:r>
    </w:p>
    <w:p>
      <w:pPr>
        <w:pStyle w:val="FirstParagraph"/>
      </w:pPr>
      <w:r>
        <w:t xml:space="preserve">The implementation of these engineering solutions in</w:t>
      </w:r>
      <w:r>
        <w:t xml:space="preserve"> </w:t>
      </w:r>
      <w:r>
        <w:t xml:space="preserve">Venezuela Caracas</w:t>
      </w:r>
      <w:r>
        <w:t xml:space="preserve"> </w:t>
      </w:r>
    </w:p>
    <w:p>
      <w:pPr>
        <w:pStyle w:val="BodyText"/>
      </w:pPr>
      <w:r>
        <w:t xml:space="preserve">To mitigate these challenges, the project will prioritize low-cost, high-impact interventions led by local</w:t>
      </w:r>
      <w:r>
        <w:t xml:space="preserve"> </w:t>
      </w:r>
      <w:r>
        <w:t xml:space="preserve">Industrial Engineers</w:t>
      </w:r>
      <w:r>
        <w:t xml:space="preserve">. Furthermore, partnerships with international engineering bodies can provide technical support and training. By focusing on human capital development within</w:t>
      </w:r>
    </w:p>
    <w:p>
      <w:pPr>
        <w:pStyle w:val="BodyText"/>
      </w:pPr>
      <w:r>
        <w:t xml:space="preserve">Venezuela Caracas, we ensure that the knowledge required to maintain these systems remains locally available.</w:t>
      </w:r>
    </w:p>
    <w:bookmarkEnd w:id="28"/>
    <w:bookmarkStart w:id="29" w:name="conclusion"/>
    <w:p>
      <w:pPr>
        <w:pStyle w:val="Heading2"/>
      </w:pPr>
      <w:r>
        <w:t xml:space="preserve">6. Conclusion</w:t>
      </w:r>
    </w:p>
    <w:p>
      <w:pPr>
        <w:pStyle w:val="FirstParagraph"/>
      </w:pPr>
      <w:r>
        <w:t xml:space="preserve">The revitalization of</w:t>
      </w:r>
      <w:r>
        <w:t xml:space="preserve"> </w:t>
      </w:r>
      <w:r>
        <w:t xml:space="preserve">Venezuela CaracasIndustrial Engineer serves as the architect of this efficiency, bridging the gap between potential reality and actual performance. By empowering local professionals to apply industrial engineering principles,</w:t>
      </w:r>
      <w:r>
        <w:t xml:space="preserve"> </w:t>
      </w:r>
      <w:r>
        <w:t xml:space="preserve">Venezuela Caracas</w:t>
      </w:r>
      <w:r>
        <w:t xml:space="preserve"> </w:t>
      </w:r>
    </w:p>
    <w:p>
      <w:pPr>
        <w:pStyle w:val="BodyText"/>
      </w:pPr>
      <w:r>
        <w:t xml:space="preserve">This Project Report asserts that without the systematic approach provided by industrial engineering, efforts to rebuild and optimize will remain fragmented and ineffective. Therefore, it is recommended that municipal authorities in</w:t>
      </w:r>
    </w:p>
    <w:p>
      <w:pPr>
        <w:pStyle w:val="BodyText"/>
      </w:pPr>
      <w:r>
        <w:t xml:space="preserve">Venezuela Caracas prioritize the recruitment and empowerment of</w:t>
      </w:r>
    </w:p>
    <w:p>
      <w:pPr>
        <w:pStyle w:val="BodyText"/>
      </w:pPr>
      <w:r>
        <w:t xml:space="preserve">Industrial Engineers as a cornerstone of their strategic development plan. The future stability and prosperity of the city depend on our ability to engineer better processes today.</w:t>
      </w:r>
    </w:p>
    <w:p>
      <w:r>
        <w:pict>
          <v:rect style="width:0;height:1.5pt" o:hralign="center" o:hrstd="t" o:hr="t"/>
        </w:pict>
      </w:r>
    </w:p>
    <w:p>
      <w:pPr>
        <w:pStyle w:val="FirstParagraph"/>
      </w:pPr>
      <w:r>
        <w:rPr>
          <w:bCs/>
          <w:b/>
        </w:rPr>
        <w:t xml:space="preserve">Note:</w:t>
      </w:r>
      <w:r>
        <w:t xml:space="preserve"> </w:t>
      </w:r>
      <w:r>
        <w:t xml:space="preserve">This document is a formal Project Report designed for stakeholders interested in the urban and industrial development of Venezuela Caracas.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Venezuela Caracas</dc:title>
  <dc:creator/>
  <dc:language>en</dc:language>
  <cp:keywords/>
  <dcterms:created xsi:type="dcterms:W3CDTF">2026-07-30T03:54:01Z</dcterms:created>
  <dcterms:modified xsi:type="dcterms:W3CDTF">2026-07-30T03:54:01Z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