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Implementation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23d7542d3aaf93decfc5a89298a721de8934d09"/>
    <w:p>
      <w:pPr>
        <w:pStyle w:val="Heading1"/>
      </w:pPr>
      <w:r>
        <w:t xml:space="preserve">Project Report: Strategic Industrial Engineering Optimization in Vietnam Ho Chi Minh City</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Stakeholders and Management Board</w:t>
      </w:r>
    </w:p>
    <w:p>
      <w:pPr>
        <w:pStyle w:val="BodyText"/>
      </w:pPr>
      <w:r>
        <w:t xml:space="preserve">: Project Management Office (PMO)</w:t>
      </w:r>
    </w:p>
    <w:bookmarkEnd w:id="20"/>
    <w:p>
      <w:pPr>
        <w:pStyle w:val="BodyText"/>
      </w:pPr>
      <w:r>
        <w:t xml:space="preserve">This document outlines the strategic integration of Industrial Engineering methodologies within the dynamic manufacturing landscape of Vietnam Ho Chi Minh City. The report highlights operational efficiencies, cost-reduction strategies, and quality improvements essential for sustaining growth in this major economic hub.</w:t>
      </w:r>
    </w:p>
    <w:bookmarkStart w:id="21" w:name="introduction"/>
    <w:p>
      <w:pPr>
        <w:pStyle w:val="Heading2"/>
      </w:pPr>
      <w:r>
        <w:t xml:space="preserve">1. Introduction</w:t>
      </w:r>
    </w:p>
    <w:p>
      <w:pPr>
        <w:pStyle w:val="FirstParagraph"/>
      </w:pPr>
      <w:r>
        <w:t xml:space="preserve">In the contemporary global manufacturing sector, efficiency is not merely an advantage; it is a necessity for survival. As Vietnam Ho Chi Minh City solidifies its position as the industrial heart of Southeast Asia, local and international enterprises are facing increasing pressure to optimize their production lines, reduce waste, and enhance overall productivity. This Project Report focuses on the critical role of</w:t>
      </w:r>
      <w:r>
        <w:t xml:space="preserve"> </w:t>
      </w:r>
      <w:r>
        <w:rPr>
          <w:bCs/>
          <w:b/>
        </w:rPr>
        <w:t xml:space="preserve">Industrial Engineer</w:t>
      </w:r>
      <w:r>
        <w:t xml:space="preserve"> </w:t>
      </w:r>
      <w:r>
        <w:t xml:space="preserve">professionals in driving these transformations specifically within the context of Vietnam Ho Chi Minh City.</w:t>
      </w:r>
    </w:p>
    <w:p>
      <w:pPr>
        <w:pStyle w:val="BodyText"/>
      </w:pPr>
      <w:r>
        <w:t xml:space="preserve">The city has witnessed a surge in foreign direct investment (FDI), particularly from electronics, automotive, and textile sectors. However, this rapid expansion brings challenges related to supply chain complexity, labor management, and infrastructure constraints. By leveraging advanced Industrial Engineering principles, organizations can navigate these challenges effectively. This report details the proposed initiatives to standardize operations and improve throughput rates in manufacturing facilities located across Vietnam Ho Chi Minh City.</w:t>
      </w:r>
    </w:p>
    <w:bookmarkEnd w:id="21"/>
    <w:bookmarkStart w:id="22" w:name="objectives-of-the-project"/>
    <w:p>
      <w:pPr>
        <w:pStyle w:val="Heading2"/>
      </w:pPr>
      <w:r>
        <w:t xml:space="preserve">2. Objectives of the Project</w:t>
      </w:r>
    </w:p>
    <w:p>
      <w:pPr>
        <w:pStyle w:val="FirstParagraph"/>
      </w:pPr>
      <w:r>
        <w:t xml:space="preserve">The primary goal of this initiative is to establish a framework for continuous improvement through the application of Industrial Engineering techniques. The specific objectives are as follows:</w:t>
      </w:r>
    </w:p>
    <w:p>
      <w:pPr>
        <w:numPr>
          <w:ilvl w:val="0"/>
          <w:numId w:val="1001"/>
        </w:numPr>
        <w:pStyle w:val="Compact"/>
      </w:pPr>
      <w:r>
        <w:rPr>
          <w:bCs/>
          <w:b/>
        </w:rPr>
        <w:t xml:space="preserve">Process Optimization:</w:t>
      </w:r>
    </w:p>
    <w:p>
      <w:pPr>
        <w:numPr>
          <w:ilvl w:val="0"/>
          <w:numId w:val="1001"/>
        </w:numPr>
        <w:pStyle w:val="Compact"/>
      </w:pPr>
      <w:r>
        <w:rPr>
          <w:bCs/>
          <w:b/>
        </w:rPr>
        <w:t xml:space="preserve">Cost Reduction:</w:t>
      </w:r>
    </w:p>
    <w:p>
      <w:pPr>
        <w:numPr>
          <w:ilvl w:val="0"/>
          <w:numId w:val="1001"/>
        </w:numPr>
        <w:pStyle w:val="Compact"/>
      </w:pPr>
      <w:r>
        <w:rPr>
          <w:bCs/>
          <w:b/>
        </w:rPr>
        <w:t xml:space="preserve">Safety and Ergonomics:</w:t>
      </w:r>
    </w:p>
    <w:p>
      <w:pPr>
        <w:numPr>
          <w:ilvl w:val="0"/>
          <w:numId w:val="1001"/>
        </w:numPr>
        <w:pStyle w:val="Compact"/>
      </w:pPr>
      <w:r>
        <w:rPr>
          <w:bCs/>
          <w:b/>
        </w:rPr>
        <w:t xml:space="preserve">Sustainability:</w:t>
      </w:r>
    </w:p>
    <w:bookmarkEnd w:id="22"/>
    <w:bookmarkStart w:id="26" w:name="methodology"/>
    <w:p>
      <w:pPr>
        <w:pStyle w:val="Heading2"/>
      </w:pPr>
      <w:r>
        <w:t xml:space="preserve">3. Methodology</w:t>
      </w:r>
    </w:p>
    <w:p>
      <w:pPr>
        <w:pStyle w:val="FirstParagraph"/>
      </w:pPr>
      <w:r>
        <w:t xml:space="preserve">The implementation of this project relies on core Industrial Engineering methodologies, tailored to the local context of Vietnam Ho Chi Minh City. The approach is multi-phased:</w:t>
      </w:r>
    </w:p>
    <w:bookmarkStart w:id="23" w:name="Xc44f7d3daf5b30152d7996a1201fafe231eb6d1"/>
    <w:p>
      <w:pPr>
        <w:pStyle w:val="Heading3"/>
      </w:pPr>
      <w:r>
        <w:t xml:space="preserve">3.1 Lean Manufacturing and Six Sigma Integration</w:t>
      </w:r>
    </w:p>
    <w:p>
      <w:pPr>
        <w:pStyle w:val="FirstParagraph"/>
      </w:pPr>
      <w:r>
        <w:t xml:space="preserve">We will deploy Lean Six Sigma principles to streamline operations. This involves mapping current value streams to identify non-value-added activities. In Vietnam Ho Chi Minh City, where supply chains can be complex due to logistical hubs in ports like Cat Lai, optimizing material flow is crucial. An Industrial Engineer plays a pivotal role in designing these flow charts and ensuring that inventory levels are optimized just-in-time (JIT), reducing holding costs.</w:t>
      </w:r>
    </w:p>
    <w:bookmarkEnd w:id="23"/>
    <w:bookmarkStart w:id="24" w:name="facility-layout-planning"/>
    <w:p>
      <w:pPr>
        <w:pStyle w:val="Heading3"/>
      </w:pPr>
      <w:r>
        <w:t xml:space="preserve">3.2 Facility Layout Planning</w:t>
      </w:r>
    </w:p>
    <w:p>
      <w:pPr>
        <w:pStyle w:val="FirstParagraph"/>
      </w:pPr>
      <w:r>
        <w:t xml:space="preserve">A significant aspect of this project involves re-evaluating facility layouts. Using Computer-Aided Design (CAD) software, Industrial Engineers will simulate different layout configurations to minimize material handling distances. This is particularly relevant in older industrial parks in Vietnam Ho Chi Minh City where space optimization is critical due to high real estate costs.</w:t>
      </w:r>
    </w:p>
    <w:bookmarkEnd w:id="24"/>
    <w:bookmarkStart w:id="25" w:name="work-measurement-and-standardization"/>
    <w:p>
      <w:pPr>
        <w:pStyle w:val="Heading3"/>
      </w:pPr>
      <w:r>
        <w:t xml:space="preserve">3.3 Work Measurement and Standardization</w:t>
      </w:r>
    </w:p>
    <w:p>
      <w:pPr>
        <w:pStyle w:val="FirstParagraph"/>
      </w:pPr>
      <w:r>
        <w:t xml:space="preserve">To ensure consistent quality, standard operating procedures (SOPs) must be rigorously defined. Time-motion studies will be conducted by Industrial Engineers to establish realistic production standards. These standards will serve as the baseline for performance evaluation and incentive programs, fostering a culture of accountability and excellence across all tiers of staff in Vietnam Ho Chi Minh City.</w:t>
      </w:r>
    </w:p>
    <w:bookmarkEnd w:id="25"/>
    <w:bookmarkEnd w:id="26"/>
    <w:bookmarkStart w:id="27" w:name="challenges-and-mitigation-strategies"/>
    <w:p>
      <w:pPr>
        <w:pStyle w:val="Heading2"/>
      </w:pPr>
      <w:r>
        <w:t xml:space="preserve">4. Challenges and Mitigation Strategies</w:t>
      </w:r>
    </w:p>
    <w:p>
      <w:pPr>
        <w:pStyle w:val="FirstParagraph"/>
      </w:pPr>
      <w:r>
        <w:t xml:space="preserve">Implementing Industrial Engineering projects in Vietnam Ho Chi Minh City presents unique challenges that must be addressed proactively.</w:t>
      </w:r>
    </w:p>
    <w:p>
      <w:pPr>
        <w:numPr>
          <w:ilvl w:val="0"/>
          <w:numId w:val="1002"/>
        </w:numPr>
        <w:pStyle w:val="Compact"/>
      </w:pPr>
      <w:r>
        <w:rPr>
          <w:bCs/>
          <w:b/>
        </w:rPr>
        <w:t xml:space="preserve">Labor Skill Gap:</w:t>
      </w:r>
    </w:p>
    <w:p>
      <w:pPr>
        <w:numPr>
          <w:ilvl w:val="0"/>
          <w:numId w:val="1002"/>
        </w:numPr>
        <w:pStyle w:val="Compact"/>
      </w:pPr>
      <w:r>
        <w:rPr>
          <w:bCs/>
          <w:b/>
        </w:rPr>
        <w:t xml:space="preserve">Cultural Resistance to Change:</w:t>
      </w:r>
      <w:r>
        <w:t xml:space="preserve"> </w:t>
      </w:r>
      <w:r>
        <w:t xml:space="preserve">Employees may resist new standardized processes. Industrial Engineers must act as change agents, engaging with staff early in the design phase to gain buy-in and demonstrate how improvements benefit both the company and the workers.</w:t>
      </w:r>
    </w:p>
    <w:p>
      <w:pPr>
        <w:numPr>
          <w:ilvl w:val="0"/>
          <w:numId w:val="1002"/>
        </w:numPr>
        <w:pStyle w:val="Compact"/>
      </w:pPr>
      <w:r>
        <w:rPr>
          <w:bCs/>
          <w:b/>
        </w:rPr>
        <w:t xml:space="preserve">Infrastructure Limitations:</w:t>
      </w:r>
      <w:r>
        <w:t xml:space="preserve"> </w:t>
      </w:r>
      <w:r>
        <w:t xml:space="preserve">Traffic congestion in Vietnam Ho Chi Minh City can disrupt logistics schedules. Industrial Engineers will work closely with supply chain managers to develop robust contingency plans, including safety stock adjustments and alternative routing strategies.</w:t>
      </w:r>
    </w:p>
    <w:bookmarkEnd w:id="27"/>
    <w:bookmarkStart w:id="28" w:name="expected-outcomes-and-benefits"/>
    <w:p>
      <w:pPr>
        <w:pStyle w:val="Heading2"/>
      </w:pPr>
      <w:r>
        <w:t xml:space="preserve">5. Expected Outcomes and Benefits</w:t>
      </w:r>
    </w:p>
    <w:p>
      <w:pPr>
        <w:pStyle w:val="FirstParagraph"/>
      </w:pPr>
      <w:r>
        <w:t xml:space="preserve">The successful execution of this Industrial Engineering project in Vietnam Ho Chi Minh City is projected to yield significant quantitative and qualitative benefits.</w:t>
      </w:r>
    </w:p>
    <w:p>
      <w:pPr>
        <w:numPr>
          <w:ilvl w:val="0"/>
          <w:numId w:val="1003"/>
        </w:numPr>
        <w:pStyle w:val="Compact"/>
      </w:pPr>
      <w:r>
        <w:rPr>
          <w:bCs/>
          <w:b/>
        </w:rPr>
        <w:t xml:space="preserve">Increased Productivity:</w:t>
      </w:r>
    </w:p>
    <w:p>
      <w:pPr>
        <w:numPr>
          <w:ilvl w:val="0"/>
          <w:numId w:val="1003"/>
        </w:numPr>
        <w:pStyle w:val="Compact"/>
      </w:pPr>
      <w:r>
        <w:rPr>
          <w:bCs/>
          <w:b/>
        </w:rPr>
        <w:t xml:space="preserve">Enhanced Quality Control:</w:t>
      </w:r>
    </w:p>
    <w:p>
      <w:pPr>
        <w:numPr>
          <w:ilvl w:val="0"/>
          <w:numId w:val="1003"/>
        </w:numPr>
        <w:pStyle w:val="Compact"/>
      </w:pPr>
      <w:r>
        <w:rPr>
          <w:bCs/>
          <w:b/>
        </w:rPr>
        <w:t xml:space="preserve">Improved Employee Morale:</w:t>
      </w:r>
    </w:p>
    <w:p>
      <w:pPr>
        <w:numPr>
          <w:ilvl w:val="0"/>
          <w:numId w:val="1003"/>
        </w:numPr>
        <w:pStyle w:val="Compact"/>
      </w:pPr>
      <w:r>
        <w:rPr>
          <w:bCs/>
          <w:b/>
        </w:rPr>
        <w:t xml:space="preserve">Data-Driven Decision Making:</w:t>
      </w:r>
    </w:p>
    <w:bookmarkEnd w:id="28"/>
    <w:bookmarkStart w:id="29" w:name="conclusion"/>
    <w:p>
      <w:pPr>
        <w:pStyle w:val="Heading2"/>
      </w:pPr>
      <w:r>
        <w:t xml:space="preserve">6. Conclusion</w:t>
      </w:r>
    </w:p>
    <w:p>
      <w:pPr>
        <w:pStyle w:val="FirstParagraph"/>
      </w:pPr>
      <w:r>
        <w:t xml:space="preserve">The integration of robust Industrial Engineering practices is not optional but imperative for manufacturers operating in Vietnam Ho Chi Minh City. As competition intensifies globally, the ability to produce high-quality goods efficiently and cost-effectively will determine market leadership. This Project Report has outlined a comprehensive strategy leveraging the expertise of an Industrial Engineer to transform operational capabilities.</w:t>
      </w:r>
    </w:p>
    <w:p>
      <w:pPr>
        <w:pStyle w:val="BodyText"/>
      </w:pPr>
      <w:r>
        <w:t xml:space="preserve">By focusing on Lean methodologies, ergonomic safety, and data-driven optimization, we can address the specific logistical and cultural nuances of Vietnam Ho Chi Minh City. The proposed initiatives promise not only immediate cost savings but also long-term sustainability and competitiveness. We recommend immediate approval of the budget for phase one implementation to capitalize on current market opportunities.</w:t>
      </w:r>
    </w:p>
    <w:bookmarkEnd w:id="29"/>
    <w:p>
      <w:pPr>
        <w:pStyle w:val="BodyText"/>
      </w:pPr>
      <w:r>
        <w:rPr>
          <w:bCs/>
          <w:b/>
        </w:rPr>
        <w:t xml:space="preserve">Prepared by:</w:t>
      </w:r>
      <w:r>
        <w:t xml:space="preserve"> </w:t>
      </w:r>
      <w:r>
        <w:t xml:space="preserve">Project Management Team</w:t>
      </w:r>
    </w:p>
    <w:p>
      <w:pPr>
        <w:pStyle w:val="BodyText"/>
      </w:pPr>
      <w:r>
        <w:rPr>
          <w:bCs/>
          <w:b/>
        </w:rPr>
        <w:t xml:space="preserve">Contact:</w:t>
      </w:r>
    </w:p>
    <w:p>
      <w:pPr>
        <w:pStyle w:val="BodyText"/>
      </w:pPr>
      <w:r>
        <w:t xml:space="preserve">a@company.com</w:t>
      </w:r>
    </w:p>
    <w:p>
      <w:pPr>
        <w:pStyle w:val="BodyText"/>
      </w:pPr>
      <w:r>
        <w:t xml:space="preserve">&gt; 555-0123</w:t>
      </w:r>
    </w:p>
    <w:p>
      <w:pPr>
        <w:pStyle w:val="BodyText"/>
      </w:pPr>
      <w:r>
        <w:t xml:space="preserve">&gt;</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Implementation in Vietnam Ho Chi Minh City</dc:title>
  <dc:creator/>
  <dc:language>en</dc:language>
  <cp:keywords/>
  <dcterms:created xsi:type="dcterms:W3CDTF">2026-07-30T06:47:16Z</dcterms:created>
  <dcterms:modified xsi:type="dcterms:W3CDTF">2026-07-30T06:47:16Z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