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Nigeria</w:t>
      </w:r>
      <w:r>
        <w:t xml:space="preserve"> </w:t>
      </w:r>
      <w:r>
        <w:t xml:space="preserve">Lagos</w:t>
      </w:r>
    </w:p>
    <w:bookmarkStart w:id="22" w:name="X386777180e104f02d148846710b4764ff45ad53"/>
    <w:p>
      <w:pPr>
        <w:pStyle w:val="Heading1"/>
      </w:pPr>
      <w:r>
        <w:t xml:space="preserve">Project Report: The Role, Challenges, and Future of the Journalist in Nigeria Lagos</w:t>
      </w:r>
    </w:p>
    <w:p>
      <w:pPr>
        <w:pStyle w:val="FirstParagraph"/>
      </w:pPr>
      <w:r>
        <w:rPr>
          <w:bCs/>
          <w:b/>
        </w:rPr>
        <w:t xml:space="preserve">Date:</w:t>
      </w:r>
    </w:p>
    <w:p>
      <w:pPr>
        <w:pStyle w:val="BodyText"/>
      </w:pPr>
      <w:r>
        <w:rPr>
          <w:iCs/>
          <w:i/>
        </w:rPr>
        <w:t xml:space="preserve">{Current Date}</w:t>
      </w:r>
    </w:p>
    <w:p>
      <w:pPr>
        <w:pStyle w:val="BodyText"/>
      </w:pPr>
      <w:r>
        <w:br/>
      </w:r>
    </w:p>
    <w:p>
      <w:pPr>
        <w:pStyle w:val="BodyText"/>
      </w:pPr>
      <w:r>
        <w:rPr>
          <w:bCs/>
          <w:b/>
        </w:rPr>
        <w:t xml:space="preserve">To:</w:t>
      </w:r>
      <w:r>
        <w:t xml:space="preserve"> </w:t>
      </w:r>
      <w:r>
        <w:t xml:space="preserve">Stakeholders in Media Development and Press Freedom Advocacy Groups</w:t>
      </w:r>
      <w:r>
        <w:br/>
      </w:r>
      <w:r>
        <w:t xml:space="preserve">From: Research &amp; Analysis Division</w:t>
      </w:r>
      <w:r>
        <w:br/>
      </w:r>
      <w:r>
        <w:t xml:space="preserve">Subject: Comprehensive Assessment of Journalistic Practices in Nigeria, Lagos Hub</w:t>
      </w:r>
    </w:p>
    <w:p>
      <w:pPr>
        <w:pStyle w:val="BodyText"/>
      </w:pPr>
      <w:r>
        <w:t xml:space="preserve">This</w:t>
      </w:r>
      <w:r>
        <w:t xml:space="preserve"> </w:t>
      </w:r>
      <w:r>
        <w:rPr>
          <w:bCs/>
          <w:b/>
        </w:rPr>
        <w:t xml:space="preserve">Project Report</w:t>
      </w:r>
      <w:r>
        <w:t xml:space="preserve">Nigeria Lagos, this metropolis serves as the heartbeat of media activity in West Africa. The report examines how</w:t>
      </w:r>
      <w:r>
        <w:t xml:space="preserve"> </w:t>
      </w:r>
      <w:r>
        <w:rPr>
          <w:iCs/>
          <w:i/>
        </w:rPr>
        <w:t xml:space="preserve">Journalist</w:t>
      </w:r>
      <w:r>
        <w:t xml:space="preserve"> </w:t>
      </w:r>
      <w:r>
        <w:t xml:space="preserve">practitioners operate amidst rapid digital transformation, economic fluctuations, and evolving regulatory landscapes. The findings suggest that while technological advancements have democratized information flow, traditional journalistic standards face significant pressure from misinformation and economic instability.</w:t>
      </w:r>
    </w:p>
    <w:p>
      <w:pPr>
        <w:pStyle w:val="BodyText"/>
      </w:pPr>
      <w:r>
        <w:t xml:space="preserve">Lagos is not merely a city; it is the engine room of</w:t>
      </w:r>
      <w:r>
        <w:t xml:space="preserve"> </w:t>
      </w:r>
      <w:r>
        <w:rPr>
          <w:bCs/>
          <w:b/>
        </w:rPr>
        <w:t xml:space="preserve">Nigeria's</w:t>
      </w:r>
      <w:r>
        <w:t xml:space="preserve"> </w:t>
      </w:r>
      <w:r>
        <w:t xml:space="preserve">economy and culture. Consequently, the role of the</w:t>
      </w:r>
      <w:r>
        <w:t xml:space="preserve"> </w:t>
      </w:r>
      <w:r>
        <w:rPr>
          <w:iCs/>
          <w:i/>
        </w:rPr>
        <w:t xml:space="preserve">Journalist</w:t>
      </w:r>
      <w:r>
        <w:t xml:space="preserve"> </w:t>
      </w:r>
      <w:r>
        <w:t xml:space="preserve">in this environment is amplified. In</w:t>
      </w:r>
      <w:r>
        <w:t xml:space="preserve"> </w:t>
      </w:r>
      <w:r>
        <w:rPr>
          <w:bCs/>
          <w:b/>
        </w:rPr>
        <w:t xml:space="preserve">Nigeria Lagos</w:t>
      </w:r>
      <w:r>
        <w:t xml:space="preserve">, news does not just inform; it influences market trends, political campaigns, and social cohesion. This project report aims to dissect the operational mechanisms of media houses based in Lagos, ranging from legacy newspapers like The Guardian and Vanguard to dynamic digital startups such as Punch News Pro and Pulse Nigeria.</w:t>
      </w:r>
    </w:p>
    <w:p>
      <w:pPr>
        <w:pStyle w:val="BodyText"/>
      </w:pPr>
      <w:r>
        <w:t xml:space="preserve">The unique dynamism of</w:t>
      </w:r>
      <w:r>
        <w:t xml:space="preserve"> </w:t>
      </w:r>
      <w:r>
        <w:rPr>
          <w:bCs/>
          <w:b/>
        </w:rPr>
        <w:t xml:space="preserve">Nigeria Lagos</w:t>
      </w:r>
      <w:r>
        <w:t xml:space="preserve"> </w:t>
      </w:r>
      <w:r>
        <w:t xml:space="preserve">presents a dual challenge for the professional</w:t>
      </w:r>
      <w:r>
        <w:t xml:space="preserve"> </w:t>
      </w:r>
      <w:r>
        <w:rPr>
          <w:iCs/>
          <w:i/>
        </w:rPr>
        <w:t xml:space="preserve">Journalist</w:t>
      </w:r>
      <w:r>
        <w:t xml:space="preserve">. On one hand, there is an insatiable demand for real-time information from a highly mobile, tech-savvy population. On the other hand, safety concerns regarding press freedom and physical security in certain districts of</w:t>
      </w:r>
      <w:r>
        <w:t xml:space="preserve"> </w:t>
      </w:r>
      <w:r>
        <w:rPr>
          <w:bCs/>
          <w:b/>
        </w:rPr>
        <w:t xml:space="preserve">Nigeria Lagos</w:t>
      </w:r>
      <w:r>
        <w:t xml:space="preserve"> </w:t>
      </w:r>
      <w:r>
        <w:t xml:space="preserve">require strategic adaptations in reporting methods.</w:t>
      </w:r>
    </w:p>
    <w:p>
      <w:pPr>
        <w:pStyle w:val="BodyText"/>
      </w:pPr>
      <w:r>
        <w:t xml:space="preserve">The traditional definition of a</w:t>
      </w:r>
      <w:r>
        <w:t xml:space="preserve"> </w:t>
      </w:r>
      <w:r>
        <w:rPr>
          <w:iCs/>
          <w:i/>
        </w:rPr>
        <w:t xml:space="preserve">Journalist</w:t>
      </w:r>
      <w:r>
        <w:t xml:space="preserve"> </w:t>
      </w:r>
      <w:r>
        <w:t xml:space="preserve">is undergoing a radical transformation. In the context of</w:t>
      </w:r>
      <w:r>
        <w:t xml:space="preserve"> </w:t>
      </w:r>
      <w:r>
        <w:rPr>
          <w:bCs/>
          <w:b/>
        </w:rPr>
        <w:t xml:space="preserve">Nigeria Lagos,</w:t>
      </w:r>
      <w:r>
        <w:t xml:space="preserve"> </w:t>
      </w:r>
      <w:r>
        <w:t xml:space="preserve">we are witnessing the rise of the "citizen-journalist" and the influencer-reporter hybrid. Social media platforms like Twitter (X), Instagram, and TikTok have become primary news sources for millions in</w:t>
      </w:r>
      <w:r>
        <w:t xml:space="preserve"> </w:t>
      </w:r>
      <w:r>
        <w:rPr>
          <w:bCs/>
          <w:b/>
        </w:rPr>
        <w:t xml:space="preserve">Nigeria Lagos</w:t>
      </w:r>
      <w:r>
        <w:t xml:space="preserve">. This shift has blurred the lines between professional verification and viral speculation.</w:t>
      </w:r>
    </w:p>
    <w:bookmarkStart w:id="20" w:name="digitalization-and-speed"/>
    <w:p>
      <w:pPr>
        <w:pStyle w:val="Heading3"/>
      </w:pPr>
      <w:r>
        <w:t xml:space="preserve">3.1 Digitalization and Speed</w:t>
      </w:r>
    </w:p>
    <w:p>
      <w:pPr>
        <w:pStyle w:val="FirstParagraph"/>
      </w:pPr>
      <w:r>
        <w:t xml:space="preserve">For the modern</w:t>
      </w:r>
      <w:r>
        <w:t xml:space="preserve"> </w:t>
      </w:r>
      <w:r>
        <w:rPr>
          <w:iCs/>
          <w:i/>
        </w:rPr>
        <w:t xml:space="preserve">Journalist</w:t>
      </w:r>
      <w:r>
        <w:t xml:space="preserve">, speed is currency. In</w:t>
      </w:r>
      <w:r>
        <w:t xml:space="preserve"> </w:t>
      </w:r>
      <w:r>
        <w:rPr>
          <w:bCs/>
          <w:b/>
        </w:rPr>
        <w:t xml:space="preserve">Nigeria Lagos,</w:t>
      </w:r>
      <w:r>
        <w:t xml:space="preserve"> </w:t>
      </w:r>
      <w:r>
        <w:t xml:space="preserve">where traffic congestion can delay physical access to events, digital reporting has become essential. Reporters are expected to tweet breaking news before printing it in morning papers or airing it on television later that evening. This pressure often leads to errors, highlighting the need for robust editorial oversight.</w:t>
      </w:r>
    </w:p>
    <w:bookmarkEnd w:id="20"/>
    <w:bookmarkStart w:id="21" w:name="the-impact-of-fake-news"/>
    <w:p>
      <w:pPr>
        <w:pStyle w:val="Heading3"/>
      </w:pPr>
      <w:r>
        <w:t xml:space="preserve">3.2 The Impact of Fake News</w:t>
      </w:r>
    </w:p>
    <w:p>
      <w:pPr>
        <w:pStyle w:val="FirstParagraph"/>
      </w:pPr>
      <w:r>
        <w:t xml:space="preserve">Misinformation is a critical issue affecting credibility in</w:t>
      </w:r>
      <w:r>
        <w:t xml:space="preserve"> </w:t>
      </w:r>
      <w:r>
        <w:rPr>
          <w:bCs/>
          <w:b/>
        </w:rPr>
        <w:t xml:space="preserve">Nigeria Lagos</w:t>
      </w:r>
      <w:r>
        <w:t xml:space="preserve">. The</w:t>
      </w:r>
      <w:r>
        <w:t xml:space="preserve"> </w:t>
      </w:r>
      <w:r>
        <w:rPr>
          <w:iCs/>
          <w:i/>
        </w:rPr>
        <w:t xml:space="preserve">Journalist</w:t>
      </w:r>
      <w:r>
        <w:t xml:space="preserve"> </w:t>
      </w:r>
      <w:r>
        <w:t xml:space="preserve">must now act not only as a reporter but also as a fact-checker and verifier. Community-based misinformation campaigns, often originating from WhatsApp groups widely used in the region, require journalists to engage directly with audiences to correct narratives.</w:t>
      </w:r>
    </w:p>
    <w:p>
      <w:pPr>
        <w:pStyle w:val="BodyText"/>
      </w:pPr>
      <w:r>
        <w:t xml:space="preserve">While opportunities abound, the working environment for a</w:t>
      </w:r>
      <w:r>
        <w:t xml:space="preserve"> </w:t>
      </w:r>
      <w:r>
        <w:rPr>
          <w:iCs/>
          <w:i/>
        </w:rPr>
        <w:t xml:space="preserve">Journalist</w:t>
      </w:r>
      <w:r>
        <w:t xml:space="preserve"> </w:t>
      </w:r>
      <w:r>
        <w:t xml:space="preserve">in</w:t>
      </w:r>
      <w:r>
        <w:t xml:space="preserve"> </w:t>
      </w:r>
      <w:r>
        <w:rPr>
          <w:bCs/>
          <w:b/>
        </w:rPr>
        <w:t xml:space="preserve">Nigeria Lagos</w:t>
      </w:r>
      <w:r>
        <w:t xml:space="preserve"> </w:t>
      </w:r>
      <w:r>
        <w:t xml:space="preserve">is fraught with systemic challenges.</w:t>
      </w:r>
    </w:p>
    <w:p>
      <w:pPr>
        <w:pStyle w:val="FirstParagraph"/>
      </w:pPr>
      <w:r>
        <w:t xml:space="preserve">Economic Instability:Inflation and currency devaluation affect production costs. Media houses struggle to retain top talent as salaries often do not keep pace with the cost of living in</w:t>
      </w:r>
      <w:r>
        <w:t xml:space="preserve"> </w:t>
      </w:r>
      <w:r>
        <w:rPr>
          <w:bCs/>
          <w:b/>
        </w:rPr>
        <w:t xml:space="preserve">Nigeria Lagos</w:t>
      </w:r>
      <w:r>
        <w:t xml:space="preserve">. Many young</w:t>
      </w:r>
      <w:r>
        <w:t xml:space="preserve"> </w:t>
      </w:r>
      <w:r>
        <w:rPr>
          <w:iCs/>
          <w:i/>
        </w:rPr>
        <w:t xml:space="preserve">Journalist</w:t>
      </w:r>
      <w:r>
        <w:t xml:space="preserve"> </w:t>
      </w:r>
      <w:r>
        <w:t xml:space="preserve">aspirants are forced to work for little or no pay, compromising professional standards.</w:t>
      </w:r>
    </w:p>
    <w:p>
      <w:pPr>
        <w:pStyle w:val="BodyText"/>
      </w:pPr>
      <w:r>
        <w:t xml:space="preserve">Safety and Security:Covering protests, crime scenes, or political rallies in densely populated areas of</w:t>
      </w:r>
      <w:r>
        <w:t xml:space="preserve"> </w:t>
      </w:r>
      <w:r>
        <w:rPr>
          <w:bCs/>
          <w:b/>
        </w:rPr>
        <w:t xml:space="preserve">Nigeria Lagos</w:t>
      </w:r>
      <w:r>
        <w:t xml:space="preserve"> </w:t>
      </w:r>
      <w:r>
        <w:t xml:space="preserve">carries inherent risks. Journalists frequently face harassment from security agencies or private actors when reporting sensitive stories.</w:t>
      </w:r>
    </w:p>
    <w:p>
      <w:pPr>
        <w:pStyle w:val="BodyText"/>
      </w:pPr>
      <w:r>
        <w:t xml:space="preserve">Regulatory Pressure:The Nigerian Communications Commission (NCC) and other bodies impose regulations that sometimes clash with press freedom ideals. The</w:t>
      </w:r>
      <w:r>
        <w:t xml:space="preserve"> </w:t>
      </w:r>
      <w:r>
        <w:rPr>
          <w:iCs/>
          <w:i/>
        </w:rPr>
        <w:t xml:space="preserve">Journalist</w:t>
      </w:r>
      <w:r>
        <w:t xml:space="preserve"> </w:t>
      </w:r>
      <w:r>
        <w:t xml:space="preserve">must navigate these legal frameworks carefully to avoid imprisonment or fines.</w:t>
      </w:r>
    </w:p>
    <w:p>
      <w:pPr>
        <w:pStyle w:val="BodyText"/>
      </w:pPr>
      <w:r>
        <w:t xml:space="preserve">Despite challenges, the media sector in</w:t>
      </w:r>
      <w:r>
        <w:t xml:space="preserve"> </w:t>
      </w:r>
      <w:r>
        <w:rPr>
          <w:bCs/>
          <w:b/>
        </w:rPr>
        <w:t xml:space="preserve">Nigeria Lagos</w:t>
      </w:r>
      <w:r>
        <w:t xml:space="preserve"> </w:t>
      </w:r>
      <w:r>
        <w:t xml:space="preserve">is vibrant and innovative.</w:t>
      </w:r>
    </w:p>
    <w:p>
      <w:pPr>
        <w:pStyle w:val="FirstParagraph"/>
      </w:pPr>
      <w:r>
        <w:t xml:space="preserve">To ensure the sustainability and integrity of journalism in</w:t>
      </w:r>
      <w:r>
        <w:t xml:space="preserve"> </w:t>
      </w:r>
      <w:r>
        <w:rPr>
          <w:bCs/>
          <w:b/>
        </w:rPr>
        <w:t xml:space="preserve">Nigeria Lagos,</w:t>
      </w:r>
      <w:r>
        <w:t xml:space="preserve"> </w:t>
      </w:r>
      <w:r>
        <w:t xml:space="preserve">this</w:t>
      </w:r>
      <w:r>
        <w:t xml:space="preserve"> </w:t>
      </w:r>
      <w:r>
        <w:rPr>
          <w:bCs/>
          <w:b/>
        </w:rPr>
        <w:t xml:space="preserve">Project Report</w:t>
      </w:r>
    </w:p>
    <w:p>
      <w:pPr>
        <w:pStyle w:val="FirstParagraph"/>
      </w:pPr>
      <w:r>
        <w:t xml:space="preserve">The role of the</w:t>
      </w:r>
      <w:r>
        <w:t xml:space="preserve"> </w:t>
      </w:r>
      <w:r>
        <w:rPr>
          <w:iCs/>
          <w:i/>
        </w:rPr>
        <w:t xml:space="preserve">Journalist</w:t>
      </w:r>
      <w:r>
        <w:t xml:space="preserve"> </w:t>
      </w:r>
      <w:r>
        <w:t xml:space="preserve">in</w:t>
      </w:r>
      <w:r>
        <w:t xml:space="preserve"> </w:t>
      </w:r>
      <w:r>
        <w:rPr>
          <w:bCs/>
          <w:b/>
        </w:rPr>
        <w:t xml:space="preserve">Nigeria Lagos</w:t>
      </w:r>
      <w:r>
        <w:t xml:space="preserve"> </w:t>
      </w:r>
      <w:r>
        <w:t xml:space="preserve">is pivotal. As the city continues to grow into a megacity, its media landscape will play an increasingly crucial role in shaping public discourse and holding power accountable. This</w:t>
      </w:r>
      <w:r>
        <w:t xml:space="preserve"> </w:t>
      </w:r>
      <w:r>
        <w:rPr>
          <w:bCs/>
          <w:b/>
        </w:rPr>
        <w:t xml:space="preserve">Project Report</w:t>
      </w:r>
      <w:r>
        <w:t xml:space="preserve">Nigeria Lagos is undeniable.</w:t>
      </w:r>
    </w:p>
    <w:p>
      <w:pPr>
        <w:pStyle w:val="BodyText"/>
      </w:pPr>
      <w:r>
        <w:t xml:space="preserve">By embracing technology, strengthening ethical frameworks, and advocating for better working conditions, the media ecosystem can thrive. The future of journalism in this dynamic region depends on collective effort from policymakers, media house owners, and individual</w:t>
      </w:r>
      <w:r>
        <w:t xml:space="preserve"> </w:t>
      </w:r>
      <w:r>
        <w:rPr>
          <w:iCs/>
          <w:i/>
        </w:rPr>
        <w:t xml:space="preserve">Journalist</w:t>
      </w:r>
      <w:r>
        <w:t xml:space="preserve">Nigeria Lagos maintain its status as a beacon of free press in Africa.</w:t>
      </w:r>
    </w:p>
    <w:p>
      <w:pPr>
        <w:pStyle w:val="BodyText"/>
      </w:pPr>
      <w:r>
        <w:t xml:space="preserve">© 2023 Media Research Institute. All Rights Reserved. Document prepared for internal and external distribution regarding media developments in</w:t>
      </w:r>
      <w:r>
        <w:t xml:space="preserve"> </w:t>
      </w:r>
      <w:r>
        <w:rPr>
          <w:bCs/>
          <w:b/>
        </w:rPr>
        <w:t xml:space="preserve">Nigeria Lagos</w:t>
      </w: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Evolution of the Journalist in Nigeria Lagos</dc:title>
  <dc:creator/>
  <dc:language>en</dc:language>
  <cp:keywords/>
  <dcterms:created xsi:type="dcterms:W3CDTF">2026-07-29T13:43:49Z</dcterms:created>
  <dcterms:modified xsi:type="dcterms:W3CDTF">2026-07-29T13:43:49Z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