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Journalism</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9" w:name="X6d5ac8784401f267d912044f1167c80be35920a"/>
    <w:p>
      <w:pPr>
        <w:pStyle w:val="Heading1"/>
      </w:pPr>
      <w:r>
        <w:t xml:space="preserve">Project Report: The State and Strategy of Journalism in Russia Moscow</w:t>
      </w:r>
    </w:p>
    <w:bookmarkStart w:id="20" w:name="date-october-20-2023"/>
    <w:p>
      <w:pPr>
        <w:pStyle w:val="Heading2"/>
      </w:pPr>
      <w:r>
        <w:t xml:space="preserve">Date: October 20, 2023</w:t>
      </w:r>
    </w:p>
    <w:p>
      <w:pPr>
        <w:pStyle w:val="FirstParagraph"/>
      </w:pPr>
      <w:r>
        <w:br/>
      </w:r>
      <w:r>
        <w:rPr>
          <w:bCs/>
          <w:b/>
        </w:rPr>
        <w:t xml:space="preserve">To:</w:t>
      </w:r>
      <w:r>
        <w:br/>
      </w:r>
      <w:r>
        <w:t xml:space="preserve">Strategic Planning Committee</w:t>
      </w:r>
      <w:r>
        <w:br/>
      </w:r>
      <w:r>
        <w:br/>
      </w:r>
      <w:r>
        <w:rPr>
          <w:bCs/>
          <w:b/>
        </w:rPr>
        <w:t xml:space="preserve">From:</w:t>
      </w:r>
      <w:r>
        <w:br/>
      </w:r>
      <w:r>
        <w:t xml:space="preserve">Senior Analyst, Media Operations Division</w:t>
      </w:r>
      <w:r>
        <w:br/>
      </w:r>
      <w:r>
        <w:br/>
      </w:r>
      <w:r>
        <w:rPr>
          <w:bCs/>
          <w:b/>
        </w:rPr>
        <w:t xml:space="preserve">Subject:</w:t>
      </w:r>
      <w:r>
        <w:br/>
      </w:r>
      <w:r>
        <w:t xml:space="preserve">Analysis of the Journalistic Landscape in Russia Moscow and Strategic Recommendations for Operational Integrity</w:t>
      </w:r>
    </w:p>
    <w:bookmarkEnd w:id="20"/>
    <w:bookmarkStart w:id="21" w:name="executive-summary"/>
    <w:p>
      <w:pPr>
        <w:pStyle w:val="Heading2"/>
      </w:pPr>
      <w:r>
        <w:t xml:space="preserve">1. Executive Summary</w:t>
      </w:r>
    </w:p>
    <w:p>
      <w:pPr>
        <w:pStyle w:val="FirstParagraph"/>
      </w:pPr>
      <w:r>
        <w:t xml:space="preserve">This project report provides a comprehensive analysis of the current media environment within Russia Moscow, with a specific focus on the role, challenges, and operational realities faced by local</w:t>
      </w:r>
      <w:r>
        <w:t xml:space="preserve"> </w:t>
      </w:r>
      <w:r>
        <w:rPr>
          <w:bCs/>
          <w:b/>
        </w:rPr>
        <w:t xml:space="preserve">Journalist</w:t>
      </w:r>
      <w:r>
        <w:t xml:space="preserve"> </w:t>
      </w:r>
      <w:r>
        <w:t xml:space="preserve">professionals. As the capital of Russia Moscow serves as the central hub for political discourse in Russia Moscow, it is imperative that any strategic initiative respects both the regulatory framework established by state authorities and professional ethical standards inherent to quality</w:t>
      </w:r>
      <w:r>
        <w:t xml:space="preserve"> </w:t>
      </w:r>
      <w:r>
        <w:rPr>
          <w:bCs/>
          <w:b/>
        </w:rPr>
        <w:t xml:space="preserve">Journalist</w:t>
      </w:r>
      <w:r>
        <w:t xml:space="preserve"> </w:t>
      </w:r>
      <w:r>
        <w:t xml:space="preserve">practice.</w:t>
      </w:r>
      <w:r>
        <w:t xml:space="preserve"> </w:t>
      </w:r>
      <w:r>
        <w:t xml:space="preserve">The document outlines key findings regarding press freedom, technological integration in Russian media houses located within Russia Moscow, and legal compliance requirements. All recommendations are tailored to ensure sustainable operations while maintaining the dignity of the profession of a</w:t>
      </w:r>
      <w:r>
        <w:t xml:space="preserve"> </w:t>
      </w:r>
      <w:r>
        <w:rPr>
          <w:bCs/>
          <w:b/>
        </w:rPr>
        <w:t xml:space="preserve">Journalist</w:t>
      </w:r>
      <w:r>
        <w:t xml:space="preserve">.</w:t>
      </w:r>
    </w:p>
    <w:bookmarkEnd w:id="21"/>
    <w:bookmarkStart w:id="22" w:name="introduction-and-contextual-background"/>
    <w:p>
      <w:pPr>
        <w:pStyle w:val="Heading2"/>
      </w:pPr>
      <w:r>
        <w:t xml:space="preserve">2. Introduction and Contextual Background</w:t>
      </w:r>
    </w:p>
    <w:p>
      <w:pPr>
        <w:pStyle w:val="FirstParagraph"/>
      </w:pPr>
      <w:r>
        <w:t xml:space="preserve">The city of Russia Moscow has historically been the epicenter for all major news outlets in the country. For any</w:t>
      </w:r>
      <w:r>
        <w:t xml:space="preserve"> </w:t>
      </w:r>
      <w:r>
        <w:rPr>
          <w:bCs/>
          <w:b/>
        </w:rPr>
        <w:t xml:space="preserve">Journalist</w:t>
      </w:r>
      <w:r>
        <w:t xml:space="preserve"> </w:t>
      </w:r>
      <w:r>
        <w:t xml:space="preserve">operating within this region, understanding the nuance between national policy enforcement in Russia Moscow and international journalistic norms is critical. The capital’s infrastructure supports a diverse array of media entities, ranging from state-owned television networks to independent digital platforms. However, recent years have seen an increasing emphasis on data sovereignty and content regulation across Russia Moscow.</w:t>
      </w:r>
      <w:r>
        <w:t xml:space="preserve"> </w:t>
      </w:r>
      <w:r>
        <w:t xml:space="preserve">This report aims to guide stakeholders through these complexities by highlighting best practices for a</w:t>
      </w:r>
      <w:r>
        <w:t xml:space="preserve"> </w:t>
      </w:r>
      <w:r>
        <w:rPr>
          <w:bCs/>
          <w:b/>
        </w:rPr>
        <w:t xml:space="preserve">Journalist</w:t>
      </w:r>
      <w:r>
        <w:t xml:space="preserve"> </w:t>
      </w:r>
      <w:r>
        <w:t xml:space="preserve">seeking to operate legally and ethically within the jurisdiction of Russia Moscow. It is essential that all personnel understand that their designation as a</w:t>
      </w:r>
      <w:r>
        <w:t xml:space="preserve"> </w:t>
      </w:r>
      <w:r>
        <w:rPr>
          <w:bCs/>
          <w:b/>
        </w:rPr>
        <w:t xml:space="preserve">Journalist</w:t>
      </w:r>
      <w:r>
        <w:t xml:space="preserve"> </w:t>
      </w:r>
      <w:r>
        <w:t xml:space="preserve">comes with specific responsibilities under Russian law, particularly when reporting from Russia Moscow.</w:t>
      </w:r>
    </w:p>
    <w:bookmarkEnd w:id="22"/>
    <w:bookmarkStart w:id="23" w:name="Xaef6d101bd33bb7003e9fa8602191d48cbf909c"/>
    <w:p>
      <w:pPr>
        <w:pStyle w:val="Heading2"/>
      </w:pPr>
      <w:r>
        <w:t xml:space="preserve">3. Regulatory Framework and Legal Compliance</w:t>
      </w:r>
    </w:p>
    <w:p>
      <w:pPr>
        <w:pStyle w:val="FirstParagraph"/>
      </w:pPr>
      <w:r>
        <w:t xml:space="preserve">In order for any</w:t>
      </w:r>
      <w:r>
        <w:t xml:space="preserve"> </w:t>
      </w:r>
      <w:r>
        <w:rPr>
          <w:bCs/>
          <w:b/>
        </w:rPr>
        <w:t xml:space="preserve">Journalist</w:t>
      </w:r>
      <w:r>
        <w:t xml:space="preserve"> </w:t>
      </w:r>
      <w:r>
        <w:t xml:space="preserve">to function effectively in Russia Moscow, they must adhere to the Federal Law "On Mass Media." This legislation dictates registration procedures, source protection laws (or lack thereof), and restrictions on reporting certain categories of information. For a</w:t>
      </w:r>
      <w:r>
        <w:t xml:space="preserve"> </w:t>
      </w:r>
      <w:r>
        <w:rPr>
          <w:bCs/>
          <w:b/>
        </w:rPr>
        <w:t xml:space="preserve">Journalist</w:t>
      </w:r>
      <w:r>
        <w:t xml:space="preserve"> </w:t>
      </w:r>
      <w:r>
        <w:t xml:space="preserve">based in Russia Moscow, failure to comply with these regulations can result in severe penalties, including the revocation of press credentials.</w:t>
      </w:r>
      <w:r>
        <w:t xml:space="preserve"> </w:t>
      </w:r>
      <w:r>
        <w:t xml:space="preserve">Key legal points include:</w:t>
      </w:r>
    </w:p>
    <w:p>
      <w:pPr>
        <w:numPr>
          <w:ilvl w:val="0"/>
          <w:numId w:val="1001"/>
        </w:numPr>
        <w:pStyle w:val="Compact"/>
      </w:pPr>
      <w:r>
        <w:t xml:space="preserve">Mandatory registration of all foreign correspondents operating within Russia Moscow.</w:t>
      </w:r>
    </w:p>
    <w:p>
      <w:pPr>
        <w:numPr>
          <w:ilvl w:val="0"/>
          <w:numId w:val="1001"/>
        </w:numPr>
        <w:pStyle w:val="Compact"/>
      </w:pPr>
      <w:r>
        <w:t xml:space="preserve">Obligations regarding the accurate transmission of information deemed sensitive by state authorities in Russia Moscow.</w:t>
      </w:r>
    </w:p>
    <w:p>
      <w:pPr>
        <w:numPr>
          <w:ilvl w:val="0"/>
          <w:numId w:val="1001"/>
        </w:numPr>
        <w:pStyle w:val="Compact"/>
      </w:pPr>
      <w:r>
        <w:t xml:space="preserve">Restrictions on distributing materials classified as extremist, which applies strictly to</w:t>
      </w:r>
      <w:r>
        <w:t xml:space="preserve"> </w:t>
      </w:r>
      <w:r>
        <w:rPr>
          <w:bCs/>
          <w:b/>
        </w:rPr>
        <w:t xml:space="preserve">Journalist</w:t>
      </w:r>
      <w:r>
        <w:t xml:space="preserve"> </w:t>
      </w:r>
      <w:r>
        <w:t xml:space="preserve">content distribution channels.</w:t>
      </w:r>
    </w:p>
    <w:p>
      <w:pPr>
        <w:pStyle w:val="FirstParagraph"/>
      </w:pPr>
      <w:r>
        <w:t xml:space="preserve">Adhering to these rules is not merely a formality but a core component of being a responsible</w:t>
      </w:r>
      <w:r>
        <w:t xml:space="preserve"> </w:t>
      </w:r>
      <w:r>
        <w:rPr>
          <w:bCs/>
          <w:b/>
        </w:rPr>
        <w:t xml:space="preserve">Journalist</w:t>
      </w:r>
      <w:r>
        <w:t xml:space="preserve">. By following established protocols in Russia Moscow, professionals can mitigate risks and continue their work uninterrupted.</w:t>
      </w:r>
    </w:p>
    <w:bookmarkEnd w:id="23"/>
    <w:bookmarkStart w:id="24" w:name="X5487c489499589ea37832862a39f176756a2cde"/>
    <w:p>
      <w:pPr>
        <w:pStyle w:val="Heading2"/>
      </w:pPr>
      <w:r>
        <w:t xml:space="preserve">4. Operational Challenges for the Modern Journalist</w:t>
      </w:r>
    </w:p>
    <w:p>
      <w:pPr>
        <w:pStyle w:val="FirstParagraph"/>
      </w:pPr>
      <w:r>
        <w:t xml:space="preserve">The daily routine of a</w:t>
      </w:r>
      <w:r>
        <w:t xml:space="preserve"> </w:t>
      </w:r>
      <w:r>
        <w:rPr>
          <w:bCs/>
          <w:b/>
        </w:rPr>
        <w:t xml:space="preserve">Journalist</w:t>
      </w:r>
      <w:r>
        <w:t xml:space="preserve"> </w:t>
      </w:r>
      <w:r>
        <w:t xml:space="preserve">in Russia Moscow involves navigating significant operational hurdles. Digital security has become paramount due to increased surveillance capabilities within the capital's IT infrastructure. A skilled</w:t>
      </w:r>
      <w:r>
        <w:t xml:space="preserve"> </w:t>
      </w:r>
      <w:r>
        <w:rPr>
          <w:bCs/>
          <w:b/>
        </w:rPr>
        <w:t xml:space="preserve">Journalist</w:t>
      </w:r>
      <w:r>
        <w:t xml:space="preserve"> </w:t>
      </w:r>
      <w:r>
        <w:t xml:space="preserve">must employ encryption tools and secure communication channels to protect their sources and personal data while working in Russia Moscow.</w:t>
      </w:r>
      <w:r>
        <w:t xml:space="preserve"> </w:t>
      </w:r>
      <w:r>
        <w:t xml:space="preserve">Furthermore, access to information remains a challenge. Government officials in Russia Moscow may be reluctant or prohibited from speaking directly with unsanctioned media outlets. Therefore, a resourceful</w:t>
      </w:r>
      <w:r>
        <w:t xml:space="preserve"> </w:t>
      </w:r>
      <w:r>
        <w:rPr>
          <w:bCs/>
          <w:b/>
        </w:rPr>
        <w:t xml:space="preserve">Journalist</w:t>
      </w:r>
      <w:r>
        <w:t xml:space="preserve"> </w:t>
      </w:r>
      <w:r>
        <w:t xml:space="preserve">must rely on alternative methods for verification, such as cross-referencing public documents and leveraging local community networks within Russia Moscow.</w:t>
      </w:r>
      <w:r>
        <w:t xml:space="preserve"> </w:t>
      </w:r>
      <w:r>
        <w:t xml:space="preserve">Physical safety is also a consideration. While violent incidents against</w:t>
      </w:r>
      <w:r>
        <w:t xml:space="preserve"> </w:t>
      </w:r>
      <w:r>
        <w:rPr>
          <w:bCs/>
          <w:b/>
        </w:rPr>
        <w:t xml:space="preserve">Journalist</w:t>
      </w:r>
      <w:r>
        <w:t xml:space="preserve"> </w:t>
      </w:r>
      <w:r>
        <w:t xml:space="preserve">workers are rare in the controlled environment of Russia Moscow, protests and public gatherings can escalate quickly. A vigilant</w:t>
      </w:r>
      <w:r>
        <w:t xml:space="preserve"> </w:t>
      </w:r>
      <w:r>
        <w:rPr>
          <w:bCs/>
          <w:b/>
        </w:rPr>
        <w:t xml:space="preserve">Journalist</w:t>
      </w:r>
      <w:r>
        <w:t xml:space="preserve"> </w:t>
      </w:r>
      <w:r>
        <w:t xml:space="preserve">must remain aware of their surroundings at all times when covering events in high-traffic areas of Russia Moscow.</w:t>
      </w:r>
    </w:p>
    <w:bookmarkEnd w:id="24"/>
    <w:bookmarkStart w:id="25" w:name="X2e3a971ce519929cc74df70108166247bfbb09a"/>
    <w:p>
      <w:pPr>
        <w:pStyle w:val="Heading2"/>
      </w:pPr>
      <w:r>
        <w:t xml:space="preserve">5. Ethical Standards and Professional Integrity</w:t>
      </w:r>
    </w:p>
    <w:p>
      <w:pPr>
        <w:pStyle w:val="FirstParagraph"/>
      </w:pPr>
      <w:r>
        <w:t xml:space="preserve">Regardless of location, the core ethos of a</w:t>
      </w:r>
      <w:r>
        <w:t xml:space="preserve"> </w:t>
      </w:r>
      <w:r>
        <w:rPr>
          <w:bCs/>
          <w:b/>
        </w:rPr>
        <w:t xml:space="preserve">Journalist</w:t>
      </w:r>
      <w:r>
        <w:t xml:space="preserve"> </w:t>
      </w:r>
      <w:r>
        <w:t xml:space="preserve">remains truth-seeking and objectivity. In the context of Russia Moscow, where narratives are often tightly controlled, maintaining integrity is both challenging and noble. A true</w:t>
      </w:r>
      <w:r>
        <w:t xml:space="preserve"> </w:t>
      </w:r>
      <w:r>
        <w:rPr>
          <w:bCs/>
          <w:b/>
        </w:rPr>
        <w:t xml:space="preserve">Journalist</w:t>
      </w:r>
      <w:r>
        <w:t xml:space="preserve"> </w:t>
      </w:r>
      <w:r>
        <w:t xml:space="preserve">does not compromise facts for convenience or political pressure arising from pressures within Russia Moscow.</w:t>
      </w:r>
      <w:r>
        <w:t xml:space="preserve"> </w:t>
      </w:r>
      <w:r>
        <w:t xml:space="preserve">Ethical guidelines emphasize:</w:t>
      </w:r>
    </w:p>
    <w:p>
      <w:pPr>
        <w:numPr>
          <w:ilvl w:val="0"/>
          <w:numId w:val="1002"/>
        </w:numPr>
        <w:pStyle w:val="Compact"/>
      </w:pPr>
      <w:r>
        <w:t xml:space="preserve">Avoidance of libel and slander when reporting on entities based in Russia Moscow.</w:t>
      </w:r>
    </w:p>
    <w:p>
      <w:pPr>
        <w:numPr>
          <w:ilvl w:val="0"/>
          <w:numId w:val="1002"/>
        </w:numPr>
        <w:pStyle w:val="Compact"/>
      </w:pPr>
      <w:r>
        <w:t xml:space="preserve">Transparency about funding sources to maintain credibility as a</w:t>
      </w:r>
      <w:r>
        <w:t xml:space="preserve"> </w:t>
      </w:r>
      <w:r>
        <w:rPr>
          <w:bCs/>
          <w:b/>
        </w:rPr>
        <w:t xml:space="preserve">Journalist</w:t>
      </w:r>
      <w:r>
        <w:t xml:space="preserve">.</w:t>
      </w:r>
    </w:p>
    <w:p>
      <w:pPr>
        <w:numPr>
          <w:ilvl w:val="0"/>
          <w:numId w:val="1002"/>
        </w:numPr>
        <w:pStyle w:val="Compact"/>
      </w:pPr>
      <w:r>
        <w:t xml:space="preserve">Respect for privacy rights of individuals mentioned in articles published from Russia Moscow.</w:t>
      </w:r>
    </w:p>
    <w:p>
      <w:pPr>
        <w:pStyle w:val="FirstParagraph"/>
      </w:pPr>
      <w:r>
        <w:t xml:space="preserve">By upholding these standards, a</w:t>
      </w:r>
      <w:r>
        <w:t xml:space="preserve"> </w:t>
      </w:r>
      <w:r>
        <w:rPr>
          <w:bCs/>
          <w:b/>
        </w:rPr>
        <w:t xml:space="preserve">Journalist</w:t>
      </w:r>
      <w:r>
        <w:t xml:space="preserve"> </w:t>
      </w:r>
      <w:r>
        <w:t xml:space="preserve">contributes positively to the public discourse in Russia Moscow and preserves the honor of the profession.</w:t>
      </w:r>
    </w:p>
    <w:bookmarkEnd w:id="25"/>
    <w:bookmarkStart w:id="26" w:name="Xeaa91f262e6dbacaaf229c3bd84372fa0f1a493"/>
    <w:p>
      <w:pPr>
        <w:pStyle w:val="Heading2"/>
      </w:pPr>
      <w:r>
        <w:t xml:space="preserve">6. Technological Integration and Digital Media</w:t>
      </w:r>
    </w:p>
    <w:p>
      <w:pPr>
        <w:pStyle w:val="FirstParagraph"/>
      </w:pPr>
      <w:r>
        <w:t xml:space="preserve">The landscape of media consumption in Russia Moscow is rapidly shifting towards digital platforms. A modern</w:t>
      </w:r>
      <w:r>
        <w:t xml:space="preserve"> </w:t>
      </w:r>
      <w:r>
        <w:rPr>
          <w:bCs/>
          <w:b/>
        </w:rPr>
        <w:t xml:space="preserve">Journalist</w:t>
      </w:r>
      <w:r>
        <w:t xml:space="preserve"> </w:t>
      </w:r>
      <w:r>
        <w:t xml:space="preserve">must be proficient in multimedia storytelling, utilizing video, audio, and interactive graphics to engage audiences across Russia Moscow. Social media presence is crucial for visibility, yet it requires careful management to avoid accidental breaches of local laws governing online speech within Russia Moscow.</w:t>
      </w:r>
      <w:r>
        <w:t xml:space="preserve"> </w:t>
      </w:r>
      <w:r>
        <w:t xml:space="preserve">Investment in training programs for</w:t>
      </w:r>
      <w:r>
        <w:t xml:space="preserve"> </w:t>
      </w:r>
      <w:r>
        <w:rPr>
          <w:bCs/>
          <w:b/>
        </w:rPr>
        <w:t xml:space="preserve">Journalist</w:t>
      </w:r>
      <w:r>
        <w:t xml:space="preserve"> </w:t>
      </w:r>
      <w:r>
        <w:t xml:space="preserve">staff on cybersecurity and digital literacy will enhance their ability to operate securely in Russia Moscow. These investments ensure that the skills gap does not hinder the effectiveness of any</w:t>
      </w:r>
      <w:r>
        <w:t xml:space="preserve"> </w:t>
      </w:r>
      <w:r>
        <w:rPr>
          <w:bCs/>
          <w:b/>
        </w:rPr>
        <w:t xml:space="preserve">Journalist</w:t>
      </w:r>
      <w:r>
        <w:t xml:space="preserve"> </w:t>
      </w:r>
      <w:r>
        <w:t xml:space="preserve">trying to reach audiences within Russia Moscow.</w:t>
      </w:r>
    </w:p>
    <w:bookmarkEnd w:id="26"/>
    <w:bookmarkStart w:id="27" w:name="strategic-recommendations"/>
    <w:p>
      <w:pPr>
        <w:pStyle w:val="Heading2"/>
      </w:pPr>
      <w:r>
        <w:t xml:space="preserve">7. Strategic Recommendations</w:t>
      </w:r>
    </w:p>
    <w:p>
      <w:pPr>
        <w:pStyle w:val="FirstParagraph"/>
      </w:pPr>
      <w:r>
        <w:t xml:space="preserve">To support the successful operation of media initiatives involving a</w:t>
      </w:r>
      <w:r>
        <w:t xml:space="preserve"> </w:t>
      </w:r>
      <w:r>
        <w:rPr>
          <w:bCs/>
          <w:b/>
        </w:rPr>
        <w:t xml:space="preserve">Journalist</w:t>
      </w:r>
      <w:r>
        <w:t xml:space="preserve"> </w:t>
      </w:r>
      <w:r>
        <w:t xml:space="preserve">in this region, we recommend:</w:t>
      </w:r>
    </w:p>
    <w:p>
      <w:pPr>
        <w:numPr>
          <w:ilvl w:val="0"/>
          <w:numId w:val="1003"/>
        </w:numPr>
        <w:pStyle w:val="Compact"/>
      </w:pPr>
      <w:r>
        <w:rPr>
          <w:bCs/>
          <w:b/>
        </w:rPr>
        <w:t xml:space="preserve">Rigorous Legal Training:</w:t>
      </w:r>
      <w:r>
        <w:t xml:space="preserve">All</w:t>
      </w:r>
      <w:r>
        <w:t xml:space="preserve"> </w:t>
      </w:r>
      <w:r>
        <w:rPr>
          <w:bCs/>
          <w:b/>
        </w:rPr>
        <w:t xml:space="preserve">Journalist</w:t>
      </w:r>
      <w:r>
        <w:t xml:space="preserve"> </w:t>
      </w:r>
      <w:r>
        <w:t xml:space="preserve">personnel must undergo regular training on Russian media laws applicable in Russia Moscow.</w:t>
      </w:r>
    </w:p>
    <w:p>
      <w:pPr>
        <w:numPr>
          <w:ilvl w:val="0"/>
          <w:numId w:val="1003"/>
        </w:numPr>
        <w:pStyle w:val="Compact"/>
      </w:pPr>
      <w:r>
        <w:rPr>
          <w:bCs/>
          <w:b/>
        </w:rPr>
        <w:t xml:space="preserve">Digital Security Protocols:</w:t>
      </w:r>
      <w:r>
        <w:t xml:space="preserve">Implement strict cybersecurity measures to protect data generated by a</w:t>
      </w:r>
      <w:r>
        <w:t xml:space="preserve"> </w:t>
      </w:r>
      <w:r>
        <w:rPr>
          <w:bCs/>
          <w:b/>
        </w:rPr>
        <w:t xml:space="preserve">Journalist</w:t>
      </w:r>
      <w:r>
        <w:t xml:space="preserve"> </w:t>
      </w:r>
      <w:r>
        <w:t xml:space="preserve">while working in Russia Moscow.</w:t>
      </w:r>
    </w:p>
    <w:p>
      <w:pPr>
        <w:numPr>
          <w:ilvl w:val="0"/>
          <w:numId w:val="1003"/>
        </w:numPr>
        <w:pStyle w:val="Compact"/>
      </w:pPr>
      <w:r>
        <w:rPr>
          <w:bCs/>
          <w:b/>
        </w:rPr>
        <w:t xml:space="preserve">Community Engagement:</w:t>
      </w:r>
      <w:r>
        <w:t xml:space="preserve">Foster relationships with local communities in Russia Moscow to gather ground-level perspectives, enriching the work of any</w:t>
      </w:r>
      <w:r>
        <w:t xml:space="preserve"> </w:t>
      </w:r>
      <w:r>
        <w:rPr>
          <w:bCs/>
          <w:b/>
        </w:rPr>
        <w:t xml:space="preserve">Journalist</w:t>
      </w:r>
      <w:r>
        <w:t xml:space="preserve">.</w:t>
      </w:r>
    </w:p>
    <w:p>
      <w:pPr>
        <w:numPr>
          <w:ilvl w:val="0"/>
          <w:numId w:val="1003"/>
        </w:numPr>
        <w:pStyle w:val="Compact"/>
      </w:pPr>
      <w:r>
        <w:rPr>
          <w:bCs/>
          <w:b/>
        </w:rPr>
        <w:t xml:space="preserve">Ethical Oversight Committees:</w:t>
      </w:r>
      <w:r>
        <w:t xml:space="preserve">Create internal review boards to ensure that every piece produced by a</w:t>
      </w:r>
      <w:r>
        <w:t xml:space="preserve"> </w:t>
      </w:r>
      <w:r>
        <w:rPr>
          <w:bCs/>
          <w:b/>
        </w:rPr>
        <w:t xml:space="preserve">Journalist</w:t>
      </w:r>
      <w:r>
        <w:t xml:space="preserve"> </w:t>
      </w:r>
      <w:r>
        <w:t xml:space="preserve">meets high ethical standards before publication in Russia Moscow.</w:t>
      </w:r>
    </w:p>
    <w:bookmarkEnd w:id="27"/>
    <w:bookmarkStart w:id="28" w:name="conclusion"/>
    <w:p>
      <w:pPr>
        <w:pStyle w:val="Heading2"/>
      </w:pPr>
      <w:r>
        <w:t xml:space="preserve">8. Conclusion</w:t>
      </w:r>
    </w:p>
    <w:p>
      <w:pPr>
        <w:pStyle w:val="FirstParagraph"/>
      </w:pPr>
      <w:r>
        <w:t xml:space="preserve">In conclusion, the role of a</w:t>
      </w:r>
      <w:r>
        <w:t xml:space="preserve"> </w:t>
      </w:r>
      <w:r>
        <w:rPr>
          <w:bCs/>
          <w:b/>
        </w:rPr>
        <w:t xml:space="preserve">Journalist</w:t>
      </w:r>
      <w:r>
        <w:t xml:space="preserve"> </w:t>
      </w:r>
      <w:r>
        <w:t xml:space="preserve">in Russia Moscow is complex but vital. It requires a blend of technical skill, legal knowledge, and unwavering commitment to truth. By understanding the unique constraints and opportunities presented by operating in Russia Moscow, organizations can empower their</w:t>
      </w:r>
      <w:r>
        <w:t xml:space="preserve"> </w:t>
      </w:r>
      <w:r>
        <w:rPr>
          <w:bCs/>
          <w:b/>
        </w:rPr>
        <w:t xml:space="preserve">Journalist</w:t>
      </w:r>
      <w:r>
        <w:t xml:space="preserve"> </w:t>
      </w:r>
      <w:r>
        <w:t xml:space="preserve">teams to deliver impactful stories responsibly.</w:t>
      </w:r>
      <w:r>
        <w:t xml:space="preserve"> </w:t>
      </w:r>
      <w:r>
        <w:t xml:space="preserve">We urge all stakeholders to prioritize the well-being and professional development of every</w:t>
      </w:r>
      <w:r>
        <w:t xml:space="preserve"> </w:t>
      </w:r>
      <w:r>
        <w:rPr>
          <w:bCs/>
          <w:b/>
        </w:rPr>
        <w:t xml:space="preserve">Journalist</w:t>
      </w:r>
      <w:r>
        <w:t xml:space="preserve"> </w:t>
      </w:r>
      <w:r>
        <w:t xml:space="preserve">assigned to this critical region. Only through careful planning and respect for local dynamics can we ensure the continued freedom and efficacy of journalism in Russia Moscow.</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Journalism in Russia Moscow</dc:title>
  <dc:creator/>
  <dc:language>en</dc:language>
  <cp:keywords/>
  <dcterms:created xsi:type="dcterms:W3CDTF">2026-07-29T11:26:33Z</dcterms:created>
  <dcterms:modified xsi:type="dcterms:W3CDTF">2026-07-29T11:26:33Z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