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Thailand</w:t>
      </w:r>
      <w:r>
        <w:t xml:space="preserve"> </w:t>
      </w:r>
      <w:r>
        <w:t xml:space="preserve">Bangkok</w:t>
      </w:r>
    </w:p>
    <w:bookmarkStart w:id="30" w:name="Xde1c6a571cb1b12e938fdf6235cbd474a514908"/>
    <w:p>
      <w:pPr>
        <w:pStyle w:val="Heading1"/>
      </w:pPr>
      <w:r>
        <w:t xml:space="preserve">Project Report: The Evolving Role of the Journalist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Media Stakeholders</w:t>
      </w:r>
      <w:r>
        <w:br/>
      </w:r>
      <w:r>
        <w:rPr>
          <w:bCs/>
          <w:b/>
        </w:rPr>
        <w:t xml:space="preserve">From:</w:t>
      </w:r>
      <w:r>
        <w:t xml:space="preserve"> </w:t>
      </w:r>
      <w:r>
        <w:t xml:space="preserve">Senior Policy Analyst Unit</w:t>
      </w:r>
      <w:r>
        <w:br/>
      </w:r>
      <w:r>
        <w:br/>
      </w:r>
      <w:r>
        <w:br/>
      </w:r>
    </w:p>
    <w:bookmarkStart w:id="20" w:name="executive-summary"/>
    <w:p>
      <w:pPr>
        <w:pStyle w:val="Heading2"/>
      </w:pPr>
      <w:r>
        <w:t xml:space="preserve">1. Executive Summary</w:t>
      </w:r>
    </w:p>
    <w:p>
      <w:pPr>
        <w:pStyle w:val="FirstParagraph"/>
      </w:pPr>
      <w:r>
        <w:t xml:space="preserve">This Project Report provides a detailed examination of the current media landscape within Thailand Bangkok, with a specific focus on the professional challenges, opportunities, and ethical frameworks facing modern practitioners. As the capital city serves as both the political heart and economic engine of Thailand Bangkok, it remains a critical hub for information dissemination. The primary objective of this document is to outline how the identity and function of every individual Journalist are shifting in response to rapid digital transformation, regulatory changes, and evolving public expectations.</w:t>
      </w:r>
    </w:p>
    <w:p>
      <w:pPr>
        <w:pStyle w:val="BodyText"/>
      </w:pPr>
      <w:r>
        <w:t xml:space="preserve">The report argues that while Thailand Bangkok presents a unique set of complexities due to its dense political environment, the role of the Journalist has transcended traditional reporting. Today’s media professional must act as not only an observer but also as a verifier of information in an era rife with digital misinformation. This Project Report aims to guide stakeholders in understanding these nuances.</w:t>
      </w:r>
    </w:p>
    <w:bookmarkEnd w:id="20"/>
    <w:bookmarkStart w:id="21" w:name="Xd98ef29331b6b325223449f77826bf551da4cb1"/>
    <w:p>
      <w:pPr>
        <w:pStyle w:val="Heading2"/>
      </w:pPr>
      <w:r>
        <w:t xml:space="preserve">2. Introduction: The Context of Thailand Bangkok</w:t>
      </w:r>
    </w:p>
    <w:p>
      <w:pPr>
        <w:pStyle w:val="FirstParagraph"/>
      </w:pPr>
      <w:r>
        <w:t xml:space="preserve">To understand the current state of press freedom and professional practice, one must first contextualize the environment within Thailand Bangkok. As the administrative capital, this region concentrates a significant portion of national government bodies, foreign embassies, and corporate headquarters. Consequently, every major policy announcement made in this city ripples across the nation and influences international perceptions of Thailand Bangkok.</w:t>
      </w:r>
    </w:p>
    <w:p>
      <w:pPr>
        <w:pStyle w:val="BodyText"/>
      </w:pPr>
      <w:r>
        <w:t xml:space="preserve">The media ecosystem in Thailand Bangkok is diverse yet complex. It encompasses state-owned television networks, independent radio stations, print publications that have transitioned to digital platforms, and a booming social media influencer sector. However, the central theme connecting all these entities is the professional standing of the Journalist. Whether employed by a legacy news outlet or operating as an independent content creator in Thailand Bangkok, each individual operates under immense pressure to balance accuracy with safety.</w:t>
      </w:r>
    </w:p>
    <w:bookmarkEnd w:id="21"/>
    <w:bookmarkStart w:id="24" w:name="X1b4f3945df0c6e315b95169c1b344b96d81a6cc"/>
    <w:p>
      <w:pPr>
        <w:pStyle w:val="Heading2"/>
      </w:pPr>
      <w:r>
        <w:t xml:space="preserve">3. The Changing Definition of the Modern Journalist</w:t>
      </w:r>
    </w:p>
    <w:p>
      <w:pPr>
        <w:pStyle w:val="FirstParagraph"/>
      </w:pPr>
      <w:r>
        <w:t xml:space="preserve">The traditional definition of a reporter is undergoing a profound metamorphosis. In the context of this Project Report, we define the contemporary Journalist in Thailand Bangkok as a multi-disciplinary professional who must possess skills in data journalism, video production, and digital security. The days when one could rely solely on press releases from government offices in the heart of Thailand Bangkok are long gone.</w:t>
      </w:r>
    </w:p>
    <w:bookmarkStart w:id="22" w:name="digital-literacy-and-verification"/>
    <w:p>
      <w:pPr>
        <w:pStyle w:val="Heading3"/>
      </w:pPr>
      <w:r>
        <w:t xml:space="preserve">3.1 Digital Literacy and Verification</w:t>
      </w:r>
    </w:p>
    <w:p>
      <w:pPr>
        <w:pStyle w:val="FirstParagraph"/>
      </w:pPr>
      <w:r>
        <w:t xml:space="preserve">The rise of social media platforms has democratized information but has also diluted its quality. In this environment, the Journalist must serve as a gatekeeper. Fact-checking has become perhaps the most critical task for any journalist operating in Thailand Bangkok’s fast-paced news cycle. Misinformation spreads faster than verified reports, often originating from anonymous sources on platforms like X (formerly Twitter) or Facebook. Therefore, every Journalist involved in this sector is now required to have robust verification protocols.</w:t>
      </w:r>
    </w:p>
    <w:bookmarkEnd w:id="22"/>
    <w:bookmarkStart w:id="23" w:name="safety-and-security"/>
    <w:p>
      <w:pPr>
        <w:pStyle w:val="Heading3"/>
      </w:pPr>
      <w:r>
        <w:t xml:space="preserve">3.2 Safety and Security</w:t>
      </w:r>
    </w:p>
    <w:p>
      <w:pPr>
        <w:pStyle w:val="FirstParagraph"/>
      </w:pPr>
      <w:r>
        <w:t xml:space="preserve">A significant aspect of this Project Report concerns the safety of media professionals. The political landscape in Thailand Bangkok can be volatile, with protests and policy debates often leading to heightened tensions. Journalists covering demonstrations or sensitive political issues in this city face unique risks, including legal challenges under various laws designed to protect national security. Consequently, training for journalists now includes digital hygiene protocols to protect sources and ensure personal safety.</w:t>
      </w:r>
    </w:p>
    <w:bookmarkEnd w:id="23"/>
    <w:bookmarkEnd w:id="24"/>
    <w:bookmarkStart w:id="25" w:name="X02ce7d80b7b7124687e5aaa11f3f1fa649b00ec"/>
    <w:p>
      <w:pPr>
        <w:pStyle w:val="Heading2"/>
      </w:pPr>
      <w:r>
        <w:t xml:space="preserve">4. Economic Shifts and Monetization Challenges</w:t>
      </w:r>
    </w:p>
    <w:p>
      <w:pPr>
        <w:pStyle w:val="FirstParagraph"/>
      </w:pPr>
      <w:r>
        <w:t xml:space="preserve">The economic model of journalism has shifted dramatically. Traditional advertising revenue has declined as global tech giants capture the majority of digital ad spend. In Thailand Bangkok, local publishers are struggling to find sustainable business models that do not compromise editorial independence.</w:t>
      </w:r>
    </w:p>
    <w:p>
      <w:pPr>
        <w:pStyle w:val="BodyText"/>
      </w:pPr>
      <w:r>
        <w:t xml:space="preserve">This Project Report highlights that the Journalist is increasingly expected to be part of the solution regarding revenue generation. This may involve creating premium content, engaging with subscriber bases directly, or developing niche investigative series that attract sponsorship. The financial viability of media outlets in Thailand Bangkok is directly linked to how effectively a journalist can produce content that resonates with an increasingly discerning and digitally native audience.</w:t>
      </w:r>
    </w:p>
    <w:bookmarkEnd w:id="25"/>
    <w:bookmarkStart w:id="26" w:name="Xe1fd0e1b1e23a3d204dc4704f41093c112507d7"/>
    <w:p>
      <w:pPr>
        <w:pStyle w:val="Heading2"/>
      </w:pPr>
      <w:r>
        <w:t xml:space="preserve">5. Regulatory Environment and Ethical Frameworks</w:t>
      </w:r>
    </w:p>
    <w:p>
      <w:pPr>
        <w:pStyle w:val="FirstParagraph"/>
      </w:pPr>
      <w:r>
        <w:t xml:space="preserve">The legal framework governing the press in Thailand Bangkok has seen significant updates in recent years. This Project Report notes that while these regulations aim to curb hate speech and fake news, they also create a chilling effect on investigative journalism. The term 'Journalist' is now often scrutinized under new digital media laws that do not always distinguish between professional reporters and citizen bloggers.</w:t>
      </w:r>
    </w:p>
    <w:p>
      <w:pPr>
        <w:pStyle w:val="BodyText"/>
      </w:pPr>
      <w:r>
        <w:t xml:space="preserve">Ethical guidelines have become more crucial than ever. In the high-pressure environment of Thailand Bangkok’s political news cycle, speed can sometimes overshadow accuracy. This Project Report emphasizes the need for a renewed commitment to ethical standards among all practitioners. Transparency about sources, avoidance of conflicts of interest, and respect for privacy remain cornerstones that define the professional integrity of a true Journalist.</w:t>
      </w:r>
    </w:p>
    <w:bookmarkEnd w:id="26"/>
    <w:bookmarkStart w:id="27" w:name="Xf94a2196c1f1373d17782ac80a5ffb9cbea2e55"/>
    <w:p>
      <w:pPr>
        <w:pStyle w:val="Heading2"/>
      </w:pPr>
      <w:r>
        <w:t xml:space="preserve">6. The Impact on Democracy and Public Discourse</w:t>
      </w:r>
    </w:p>
    <w:p>
      <w:pPr>
        <w:pStyle w:val="FirstParagraph"/>
      </w:pPr>
      <w:r>
        <w:t xml:space="preserve">A healthy democracy relies on an informed citizenry, and an informed citizenry relies on reliable news sources. In Thailand Bangkok, media outlets play a pivotal role in shaping public opinion regarding national policies, economic reforms, and social issues. The quality of journalism directly impacts the health of democratic discourse.</w:t>
      </w:r>
    </w:p>
    <w:p>
      <w:pPr>
        <w:pStyle w:val="BodyText"/>
      </w:pPr>
      <w:r>
        <w:t xml:space="preserve">When every Journalist adheres to high standards of reporting, it fosters trust between the government and the governed. Conversely, sensationalism or biased reporting can deepen societal divides. This Project Report suggests that collaboration among media houses in Thailand Bangkok could lead to stronger industry-wide standards that protect the integrity of information dissemination.</w:t>
      </w:r>
    </w:p>
    <w:bookmarkEnd w:id="27"/>
    <w:bookmarkStart w:id="28" w:name="recommendations"/>
    <w:p>
      <w:pPr>
        <w:pStyle w:val="Heading2"/>
      </w:pPr>
      <w:r>
        <w:t xml:space="preserve">7. Recommendations</w:t>
      </w:r>
    </w:p>
    <w:p>
      <w:pPr>
        <w:pStyle w:val="FirstParagraph"/>
      </w:pPr>
      <w:r>
        <w:t xml:space="preserve">Based on the findings outlined in this Project Report regarding the Journalist's role in Thailand Bangkok, we propose the following actions:</w:t>
      </w:r>
    </w:p>
    <w:p>
      <w:pPr>
        <w:numPr>
          <w:ilvl w:val="0"/>
          <w:numId w:val="1001"/>
        </w:numPr>
        <w:pStyle w:val="Compact"/>
      </w:pPr>
      <w:r>
        <w:rPr>
          <w:bCs/>
          <w:b/>
        </w:rPr>
        <w:t xml:space="preserve">Mandatory Training Programs:</w:t>
      </w:r>
      <w:r>
        <w:t xml:space="preserve">Implement regular workshops for journalists focusing on digital safety, data analysis, and ethical reporting specific to the political climate of Thailand Bangkok.</w:t>
      </w:r>
    </w:p>
    <w:p>
      <w:pPr>
        <w:numPr>
          <w:ilvl w:val="0"/>
          <w:numId w:val="1001"/>
        </w:numPr>
        <w:pStyle w:val="Compact"/>
      </w:pPr>
      <w:r>
        <w:rPr>
          <w:bCs/>
          <w:b/>
        </w:rPr>
        <w:t xml:space="preserve">Support for Investigative Units:</w:t>
      </w:r>
    </w:p>
    <w:p>
      <w:pPr>
        <w:numPr>
          <w:ilvl w:val="0"/>
          <w:numId w:val="1001"/>
        </w:numPr>
        <w:pStyle w:val="Compact"/>
      </w:pPr>
      <w:r>
        <w:t xml:space="preserve">Industry Collaboration:</w:t>
      </w:r>
    </w:p>
    <w:p>
      <w:pPr>
        <w:pStyle w:val="FirstParagraph"/>
      </w:pPr>
      <w:r>
        <w:br/>
      </w:r>
    </w:p>
    <w:bookmarkEnd w:id="28"/>
    <w:bookmarkStart w:id="29" w:name="conclusion"/>
    <w:p>
      <w:pPr>
        <w:pStyle w:val="Heading2"/>
      </w:pPr>
      <w:r>
        <w:t xml:space="preserve">8. Conclusion</w:t>
      </w:r>
    </w:p>
    <w:p>
      <w:pPr>
        <w:pStyle w:val="FirstParagraph"/>
      </w:pPr>
      <w:r>
        <w:t xml:space="preserve">The landscape of journalism is indeed challenging, but it is also ripe with opportunity. For every Journalist operating in Thailand Bangkok, the mandate has expanded beyond merely reporting events to interpreting complex realities for the public. This Project Report concludes that by adapting to digital tools, prioritizing safety, and adhering to strict ethical guidelines, media professionals can continue to serve as vital pillars of society.</w:t>
      </w:r>
    </w:p>
    <w:p>
      <w:pPr>
        <w:pStyle w:val="BodyText"/>
      </w:pPr>
      <w:r>
        <w:t xml:space="preserve">The future of media in Thailand Bangkok depends on the resilience and adaptability of its practitioners. As we move forward, it is imperative that all stakeholders recognize the critical value of a free, fair, and professional press. The role of the Journalist is not just about informing; it is about empowering citizens in Thailand Bangkok to make informed decisions about their country’s future.</w:t>
      </w:r>
    </w:p>
    <w:p>
      <w:pPr>
        <w:pStyle w:val="BodyText"/>
      </w:pPr>
      <w:r>
        <w:rPr>
          <w:iCs/>
          <w:i/>
        </w:rPr>
        <w:t xml:space="preserve">End of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Thailand Bangkok</dc:title>
  <dc:creator/>
  <dc:language>en</dc:language>
  <cp:keywords/>
  <dcterms:created xsi:type="dcterms:W3CDTF">2026-07-29T11:25:20Z</dcterms:created>
  <dcterms:modified xsi:type="dcterms:W3CDTF">2026-07-29T11:25:20Z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