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Zimbabwe</w:t>
      </w:r>
      <w:r>
        <w:t xml:space="preserve"> </w:t>
      </w:r>
      <w:r>
        <w:t xml:space="preserve">Harare</w:t>
      </w:r>
    </w:p>
    <w:bookmarkStart w:id="20" w:name="X4a2a7fbe73138f32ab28cfe63333180130ec1fe"/>
    <w:p>
      <w:pPr>
        <w:pStyle w:val="Heading1"/>
      </w:pPr>
      <w:r>
        <w:t xml:space="preserve">Project Report: The Role, Challenges, and Strategic Importance of the Journalist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Journalism Standards and Operational Dynamics in Zimbabwe Harare</w:t>
      </w:r>
      <w:r>
        <w:br/>
      </w:r>
      <w:r>
        <w:rPr>
          <w:bCs/>
          <w:b/>
        </w:rPr>
        <w:t xml:space="preserve">To:</w:t>
      </w:r>
      <w:r>
        <w:t xml:space="preserve"> </w:t>
      </w:r>
      <w:r>
        <w:t xml:space="preserve">Editorial Board, Media Regulatory Bodies, and Stakeholders</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state of journalism within Zimbabwe Harare. As the capital city serves as the political, economic, and administrative heart of the nation, its media landscape holds disproportionate influence over national discourse. This document aims to elucidate the critical role played by every Journalist operating in this region, examining their function as watchdogs, information disseminators, and agents of social cohesion. Furthermore it addresses the unique challenges faced in Zimbabwe Harare and proposes strategic frameworks for enhancing press freedom, safety, and ethical standards.</w:t>
      </w:r>
    </w:p>
    <w:bookmarkEnd w:id="21"/>
    <w:bookmarkStart w:id="22" w:name="background"/>
    <w:p>
      <w:pPr>
        <w:pStyle w:val="Heading2"/>
      </w:pPr>
      <w:r>
        <w:t xml:space="preserve">2. Background: The Media Landscape in Zimbabwe Harare</w:t>
      </w:r>
    </w:p>
    <w:p>
      <w:pPr>
        <w:pStyle w:val="FirstParagraph"/>
      </w:pPr>
      <w:r>
        <w:t xml:space="preserve">Zimbabwe Harare is not merely a geographic location but a hub of intense political activity and socio-economic transformation. For the citizenry residing in Zimbabwe Harare, the press remains one of the primary sources of factual information amidst fluctuating economic conditions and political transitions. The city hosts major newsrooms, international broadcast offices, and vibrant independent media houses.</w:t>
      </w:r>
    </w:p>
    <w:p>
      <w:pPr>
        <w:pStyle w:val="BodyText"/>
      </w:pPr>
      <w:r>
        <w:t xml:space="preserve">However, operating as a Journalist in this environment is fraught with complexity. The history of media regulation in Zimbabwe has been contentious, affecting how every Journalist approaches their craft. From the era of strict censorship to the more recent amendments regarding cyber security and access to information, the legal framework continues to evolve. This report argues that despite these pressures, the mandate of a Journalist remains unchanged: to seek truth and provide accountability.</w:t>
      </w:r>
    </w:p>
    <w:bookmarkEnd w:id="22"/>
    <w:bookmarkStart w:id="26" w:name="role-of-journalist"/>
    <w:p>
      <w:pPr>
        <w:pStyle w:val="Heading2"/>
      </w:pPr>
      <w:r>
        <w:t xml:space="preserve">3. The Multifaceted Role of the Journalist</w:t>
      </w:r>
    </w:p>
    <w:p>
      <w:pPr>
        <w:pStyle w:val="FirstParagraph"/>
      </w:pPr>
      <w:r>
        <w:t xml:space="preserve">In the context of Zimbabwe Harare, a Journalist serves several indispensable functions:</w:t>
      </w:r>
    </w:p>
    <w:bookmarkStart w:id="23" w:name="the-fourth-estate-and-accountability"/>
    <w:p>
      <w:pPr>
        <w:pStyle w:val="Heading3"/>
      </w:pPr>
      <w:r>
        <w:t xml:space="preserve">3.1 The Fourth Estate and Accountability</w:t>
      </w:r>
    </w:p>
    <w:p>
      <w:pPr>
        <w:pStyle w:val="FirstParagraph"/>
      </w:pPr>
      <w:r>
        <w:t xml:space="preserve">The primary duty of a Journalist is to hold power to account. In Zimbabwe Harare, where government decisions directly impact daily life—from utility tariffs to housing policies—the need for investigative reporting is paramount. A diligent Journalist must scrutinize public expenditure and policy implementation, ensuring transparency for the residents of Zimbabwe Harare.</w:t>
      </w:r>
    </w:p>
    <w:bookmarkEnd w:id="23"/>
    <w:bookmarkStart w:id="24" w:name="civic-education-and-public-awareness"/>
    <w:p>
      <w:pPr>
        <w:pStyle w:val="Heading3"/>
      </w:pPr>
      <w:r>
        <w:t xml:space="preserve">3.2 Civic Education and Public Awareness</w:t>
      </w:r>
    </w:p>
    <w:p>
      <w:pPr>
        <w:pStyle w:val="FirstParagraph"/>
      </w:pPr>
      <w:r>
        <w:t xml:space="preserve">Zimbabwe Harare faces significant socio-economic challenges, including unemployment and infrastructure deficits. It is the responsibility of a Journalist to educate the public on these issues, explaining complex policy implications in accessible language. Whether reporting on health crises or economic reforms, a Journalist acts as a bridge between policymakers and the populace.</w:t>
      </w:r>
    </w:p>
    <w:bookmarkEnd w:id="24"/>
    <w:bookmarkStart w:id="25" w:name="social-cohesion-and-conflict-resolution"/>
    <w:p>
      <w:pPr>
        <w:pStyle w:val="Heading3"/>
      </w:pPr>
      <w:r>
        <w:t xml:space="preserve">3.3 Social Cohesion and Conflict Resolution</w:t>
      </w:r>
    </w:p>
    <w:p>
      <w:pPr>
        <w:pStyle w:val="FirstParagraph"/>
      </w:pPr>
      <w:r>
        <w:t xml:space="preserve">In a diverse society, the tone of reporting matters immensely. A responsible Journalist in Zimbabwe Harare must navigate ethnic, political, and economic divides with care. Sensationalism can exacerbate tensions; therefore, ethical journalism promotes dialogue rather than division. This is particularly crucial in a capital city where population density and diversity are high.</w:t>
      </w:r>
    </w:p>
    <w:bookmarkEnd w:id="25"/>
    <w:bookmarkEnd w:id="26"/>
    <w:bookmarkStart w:id="27" w:name="challenges"/>
    <w:p>
      <w:pPr>
        <w:pStyle w:val="Heading2"/>
      </w:pPr>
      <w:r>
        <w:t xml:space="preserve">4. Operational Challenges Facing the Journalist</w:t>
      </w:r>
    </w:p>
    <w:p>
      <w:pPr>
        <w:pStyle w:val="FirstParagraph"/>
      </w:pPr>
      <w:r>
        <w:t xml:space="preserve">The journey of a Journalist in Zimbabwe Harare is often obstructed by significant hurdles that must be addressed to ensure a robust free press:</w:t>
      </w:r>
    </w:p>
    <w:p>
      <w:pPr>
        <w:numPr>
          <w:ilvl w:val="0"/>
          <w:numId w:val="1001"/>
        </w:numPr>
        <w:pStyle w:val="Compact"/>
      </w:pPr>
      <w:r>
        <w:rPr>
          <w:bCs/>
          <w:b/>
        </w:rPr>
        <w:t xml:space="preserve">Safety and Security:</w:t>
      </w:r>
      <w:r>
        <w:t xml:space="preserve"> </w:t>
      </w:r>
      <w:r>
        <w:t xml:space="preserve">Physical safety remains a concern. Attacks on media personnel, both digital and physical, have been reported. A Journalist working in Zimbabwe Harare must often risk personal safety to uncover stories of corruption or human rights violations.</w:t>
      </w:r>
    </w:p>
    <w:p>
      <w:pPr>
        <w:numPr>
          <w:ilvl w:val="0"/>
          <w:numId w:val="1001"/>
        </w:numPr>
        <w:pStyle w:val="Compact"/>
      </w:pPr>
      <w:r>
        <w:rPr>
          <w:bCs/>
          <w:b/>
        </w:rPr>
        <w:t xml:space="preserve">Legal Constraints:</w:t>
      </w:r>
      <w:r>
        <w:t xml:space="preserve"> </w:t>
      </w:r>
      <w:r>
        <w:t xml:space="preserve">Ambiguous laws regarding defamation and national security can be used to stifle dissent. A Journalist may face lawsuits that are designed not to protect reputation but to drain financial resources and silence critical voices.</w:t>
      </w:r>
    </w:p>
    <w:p>
      <w:pPr>
        <w:numPr>
          <w:ilvl w:val="0"/>
          <w:numId w:val="1001"/>
        </w:numPr>
        <w:pStyle w:val="Compact"/>
      </w:pPr>
      <w:r>
        <w:rPr>
          <w:bCs/>
          <w:b/>
        </w:rPr>
        <w:t xml:space="preserve">Economic Pressures:</w:t>
      </w:r>
      <w:r>
        <w:t xml:space="preserve"> </w:t>
      </w:r>
      <w:r>
        <w:t xml:space="preserve">The advertising market in Zimbabwe Harare is volatile. Many media outlets struggle financially, leading to reduced resources for investigative teams. This economic instability forces many a Journalist to rely on foreign grants or face underpayment, which can compromise editorial independence.</w:t>
      </w:r>
    </w:p>
    <w:p>
      <w:pPr>
        <w:numPr>
          <w:ilvl w:val="0"/>
          <w:numId w:val="1001"/>
        </w:numPr>
        <w:pStyle w:val="Compact"/>
      </w:pPr>
      <w:r>
        <w:rPr>
          <w:bCs/>
          <w:b/>
        </w:rPr>
        <w:t xml:space="preserve">Digital Misinformation:</w:t>
      </w:r>
      <w:r>
        <w:t xml:space="preserve"> </w:t>
      </w:r>
      <w:r>
        <w:t xml:space="preserve">The rise of social media has amplified the spread of fake news. A Journalist must now also act as a verifier of information, battling algorithms that prioritize engagement over accuracy.</w:t>
      </w:r>
    </w:p>
    <w:bookmarkEnd w:id="27"/>
    <w:bookmarkStart w:id="31" w:name="recommendations"/>
    <w:p>
      <w:pPr>
        <w:pStyle w:val="Heading2"/>
      </w:pPr>
      <w:r>
        <w:t xml:space="preserve">5. Strategic Recommendations</w:t>
      </w:r>
    </w:p>
    <w:p>
      <w:pPr>
        <w:pStyle w:val="FirstParagraph"/>
      </w:pPr>
      <w:r>
        <w:t xml:space="preserve">To empower every Journalist in Zimbabwe Harare, the following actions are recommended:</w:t>
      </w:r>
    </w:p>
    <w:bookmarkStart w:id="28" w:name="strengthening-legal-protections"/>
    <w:p>
      <w:pPr>
        <w:pStyle w:val="Heading3"/>
      </w:pPr>
      <w:r>
        <w:t xml:space="preserve">5.1 Strengthening Legal Protections</w:t>
      </w:r>
    </w:p>
    <w:p>
      <w:pPr>
        <w:pStyle w:val="FirstParagraph"/>
      </w:pPr>
      <w:r>
        <w:t xml:space="preserve">The government and civil society must collaborate to repeal or amend laws that criminalize legitimate journalism. Clear guidelines must be established so that a Journalist knows where the line between criticism and libel lies without fear of arbitrary arrest.</w:t>
      </w:r>
    </w:p>
    <w:bookmarkEnd w:id="28"/>
    <w:bookmarkStart w:id="29" w:name="Xe9a165b0f42fc1ccd29059a639ffb79a27ba75f"/>
    <w:p>
      <w:pPr>
        <w:pStyle w:val="Heading3"/>
      </w:pPr>
      <w:r>
        <w:t xml:space="preserve">5.2 Professional Development and Safety Training</w:t>
      </w:r>
    </w:p>
    <w:p>
      <w:pPr>
        <w:pStyle w:val="FirstParagraph"/>
      </w:pPr>
      <w:r>
        <w:t xml:space="preserve">Media houses in Zimbabwe Harare should invest in continuous training for their staff. This includes workshops on digital security, source protection, and ethical storytelling. A well-trained Journalist is better equipped to handle the pressures of modern reporting.</w:t>
      </w:r>
    </w:p>
    <w:bookmarkEnd w:id="29"/>
    <w:bookmarkStart w:id="30" w:name="promoting-media-pluralism"/>
    <w:p>
      <w:pPr>
        <w:pStyle w:val="Heading3"/>
      </w:pPr>
      <w:r>
        <w:t xml:space="preserve">5.3 Promoting Media Pluralism</w:t>
      </w:r>
    </w:p>
    <w:p>
      <w:pPr>
        <w:pStyle w:val="FirstParagraph"/>
      </w:pPr>
      <w:r>
        <w:t xml:space="preserve">To prevent monopolies in information flow, support for independent media outlets in Zimbabwe Harare is essential. This can be achieved through transparent licensing processes and support for community radio stations that serve local neighborhoods.</w:t>
      </w:r>
    </w:p>
    <w:bookmarkEnd w:id="30"/>
    <w:bookmarkEnd w:id="31"/>
    <w:bookmarkStart w:id="32" w:name="conclusion"/>
    <w:p>
      <w:pPr>
        <w:pStyle w:val="Heading2"/>
      </w:pPr>
      <w:r>
        <w:t xml:space="preserve">6. Conclusion</w:t>
      </w:r>
    </w:p>
    <w:p>
      <w:pPr>
        <w:pStyle w:val="FirstParagraph"/>
      </w:pPr>
      <w:r>
        <w:t xml:space="preserve">In conclusion, the integrity of democracy in Zimbabwe Harare is deeply intertwined with the health of its press corps. A Journalist is not just a reporter of events but a guardian of public interest. The challenges faced by every Journalist in Zimbabwe Harare are significant, ranging from legal ambiguities to economic instability and safety concerns.</w:t>
      </w:r>
    </w:p>
    <w:p>
      <w:pPr>
        <w:pStyle w:val="BodyText"/>
      </w:pPr>
      <w:r>
        <w:t xml:space="preserve">However, the resilience demonstrated by media professionals in this city is commendable. It is imperative that all stakeholders—government, private sector, and civil society—recognize the value of a free press. By addressing the specific needs of a Journalist operating in Zimbabwe Harare, we contribute to a more informed citizenry and a more accountable government. The future of Zimbabwe Harare depends on the ability of its media to speak truth to power without fear or favor.</w:t>
      </w:r>
    </w:p>
    <w:p>
      <w:pPr>
        <w:pStyle w:val="BodyText"/>
      </w:pPr>
      <w:r>
        <w:br/>
      </w:r>
    </w:p>
    <w:p>
      <w:pPr>
        <w:pStyle w:val="BodyText"/>
      </w:pPr>
      <w:r>
        <w:rPr>
          <w:iCs/>
          <w:i/>
        </w:rPr>
        <w:t xml:space="preserve">This report serves as a foundational document for future policy decisions regarding media development in Zimbabwe Harare.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Journalist in Zimbabwe Harare</dc:title>
  <dc:creator/>
  <dc:language>en</dc:language>
  <cp:keywords/>
  <dcterms:created xsi:type="dcterms:W3CDTF">2026-07-29T10:32:29Z</dcterms:created>
  <dcterms:modified xsi:type="dcterms:W3CDTF">2026-07-29T10:32:29Z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