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Judge</w:t>
      </w:r>
      <w:r>
        <w:t xml:space="preserve"> </w:t>
      </w:r>
      <w:r>
        <w:t xml:space="preserve">Project</w:t>
      </w:r>
      <w:r>
        <w:t xml:space="preserve"> </w:t>
      </w:r>
      <w:r>
        <w:t xml:space="preserve">Report:</w:t>
      </w:r>
      <w:r>
        <w:t xml:space="preserve"> </w:t>
      </w:r>
      <w:r>
        <w:t xml:space="preserve">Ghana</w:t>
      </w:r>
      <w:r>
        <w:t xml:space="preserve"> </w:t>
      </w:r>
      <w:r>
        <w:t xml:space="preserve">Accra</w:t>
      </w:r>
    </w:p>
    <w:bookmarkStart w:id="28" w:name="judge-project-report"/>
    <w:p>
      <w:pPr>
        <w:pStyle w:val="Heading1"/>
      </w:pPr>
      <w:r>
        <w:t xml:space="preserve">Judge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Justice and the Judiciary of Ghana</w:t>
      </w:r>
      <w:r>
        <w:br/>
      </w:r>
      <w:r>
        <w:rPr>
          <w:bCs/>
          <w:b/>
        </w:rPr>
        <w:t xml:space="preserve">From:: Strategic Implementation Unit</w:t>
      </w:r>
      <w:r>
        <w:br/>
      </w:r>
      <w:r>
        <w:rPr>
          <w:bCs/>
          <w:b/>
          <w:bCs/>
          <w:b/>
        </w:rPr>
        <w:t xml:space="preserve">.</w:t>
      </w:r>
    </w:p>
    <w:bookmarkStart w:id="20" w:name="executive-summary"/>
    <w:p>
      <w:pPr>
        <w:pStyle w:val="Heading2"/>
      </w:pPr>
      <w:r>
        <w:t xml:space="preserve">1. Executive Summary</w:t>
      </w:r>
    </w:p>
    <w:p>
      <w:pPr>
        <w:pStyle w:val="FirstParagraph"/>
      </w:pPr>
      <w:r>
        <w:t xml:space="preserve">This Project Report serves as a foundational document outlining the strategic deployment of the "Judge" initiative, a comprehensive digital infrastructure project designed to modernize judicial proceedings and administrative efficiency. The primary focus of this report is the specific contextual application of this system within Ghana Accra, the vibrant capital city that serves as both political and economic hub of Ghana. As Ghana continues to evolve into a regional leader in democratic governance and legal stability, the integration of advanced technological solutions into its court systems is not merely an option but a necessity. This document details how the "Judge" framework addresses unique challenges in Ghana Accra while aligning with national goals for transparency, speed, and accessibility in justice delivery.</w:t>
      </w:r>
    </w:p>
    <w:bookmarkEnd w:id="20"/>
    <w:bookmarkStart w:id="21" w:name="introduction-to-the-judge-initiative"/>
    <w:p>
      <w:pPr>
        <w:pStyle w:val="Heading2"/>
      </w:pPr>
      <w:r>
        <w:t xml:space="preserve">2. Introduction to the 'Judge' Initiative</w:t>
      </w:r>
    </w:p>
    <w:p>
      <w:pPr>
        <w:pStyle w:val="FirstParagraph"/>
      </w:pPr>
      <w:r>
        <w:t xml:space="preserve">The "Judge" project represents a paradigm shift from traditional paper-based litigation records to a fully integrated digital ecosystem. At its core, the project is designed to streamline case management, enhance data security, and provide real-time analytics for judicial officers. While the technology behind "Judge" is robust and scalable globally its adaptation for Ghana Accra requires nuanced understanding of local legal frameworks linguistic nuances and infrastructural realities. The initiative aims to reduce case backlog which has historically plagued court systems across West Africa by automating routine administrative tasks allowing judges to focus on substantive adjudication.</w:t>
      </w:r>
    </w:p>
    <w:bookmarkEnd w:id="21"/>
    <w:bookmarkStart w:id="22" w:name="contextual-relevance-why-ghana-accra"/>
    <w:p>
      <w:pPr>
        <w:pStyle w:val="Heading2"/>
      </w:pPr>
      <w:r>
        <w:t xml:space="preserve">3. Contextual Relevance: Why Ghana Accra?</w:t>
      </w:r>
    </w:p>
    <w:p>
      <w:pPr>
        <w:pStyle w:val="FirstParagraph"/>
      </w:pPr>
      <w:r>
        <w:t xml:space="preserve">Ghana Accra is selected as the pilot phase for this rollout due to its status as the administrative heart of the nation. The High Court Commercial Division located in Ghana Accra handles a significant volume of complex commercial disputes involving local and international entities. Consequently optimizing justice delivery here has a ripple effect on investment confidence and economic growth. Furthermore Ghana Accra boasts relatively better internet connectivity compared to rural regions making it an ideal testing ground for cloud-based judicial tools like "Judge". The dense population of the Greater Accra Region also means that digitization efforts can achieve immediate widespread impact serving as a model for subsequent rollout in Kumasi Tamale and other major cities.</w:t>
      </w:r>
    </w:p>
    <w:bookmarkEnd w:id="22"/>
    <w:bookmarkStart w:id="23" w:name="X36d07bade26ad104a7f2f8c6690d749bbd72fe0"/>
    <w:p>
      <w:pPr>
        <w:pStyle w:val="Heading2"/>
      </w:pPr>
      <w:r>
        <w:t xml:space="preserve">4. Strategic Objectives of 'Judge' in Ghana Accra</w:t>
      </w:r>
    </w:p>
    <w:p>
      <w:pPr>
        <w:pStyle w:val="FirstParagraph"/>
      </w:pPr>
      <w:r>
        <w:t xml:space="preserve">The implementation of "Judge" in Ghana Accra is guided by three primary objectives:</w:t>
      </w:r>
    </w:p>
    <w:p>
      <w:pPr>
        <w:numPr>
          <w:ilvl w:val="0"/>
          <w:numId w:val="1001"/>
        </w:numPr>
        <w:pStyle w:val="Compact"/>
      </w:pPr>
      <w:r>
        <w:rPr>
          <w:bCs/>
          <w:b/>
        </w:rPr>
        <w:t xml:space="preserve">Efficiency Enhancement:</w:t>
      </w:r>
      <w:r>
        <w:t xml:space="preserve"> </w:t>
      </w:r>
      <w:r>
        <w:t xml:space="preserve">To reduce the average duration of case processing by forty percent through automated scheduling and document management within the Ghana Accra court system.</w:t>
      </w:r>
    </w:p>
    <w:p>
      <w:pPr>
        <w:numPr>
          <w:ilvl w:val="0"/>
          <w:numId w:val="1001"/>
        </w:numPr>
        <w:pStyle w:val="Compact"/>
      </w:pPr>
      <w:r>
        <w:rPr>
          <w:bCs/>
          <w:b/>
        </w:rPr>
        <w:t xml:space="preserve">Transparency and Accountability:</w:t>
      </w:r>
      <w:r>
        <w:t xml:space="preserve"> </w:t>
      </w:r>
      <w:r>
        <w:t xml:space="preserve">To create an immutable digital trail for every procedural step ensuring that all stakeholders in Ghana Accra have access to clear, real-time updates on their case status.</w:t>
      </w:r>
    </w:p>
    <w:p>
      <w:pPr>
        <w:numPr>
          <w:ilvl w:val="0"/>
          <w:numId w:val="1001"/>
        </w:numPr>
        <w:pStyle w:val="Compact"/>
      </w:pPr>
      <w:r>
        <w:rPr>
          <w:bCs/>
          <w:b/>
        </w:rPr>
        <w:t xml:space="preserve">User-Centric Access:</w:t>
      </w:r>
      <w:r>
        <w:t xml:space="preserve"> </w:t>
      </w:r>
      <w:r>
        <w:t xml:space="preserve">To provide litigants in Ghana Accra with a user-friendly interface for filing documents virtually reducing the need for physical presence and minimizing logistical burdens on citizens.</w:t>
      </w:r>
    </w:p>
    <w:bookmarkEnd w:id="23"/>
    <w:bookmarkStart w:id="24" w:name="implementation-phases-in-ghana-accra"/>
    <w:p>
      <w:pPr>
        <w:pStyle w:val="Heading2"/>
      </w:pPr>
      <w:r>
        <w:t xml:space="preserve">5. Implementation Phases in Ghana Accra</w:t>
      </w:r>
    </w:p>
    <w:p>
      <w:pPr>
        <w:pStyle w:val="FirstParagraph"/>
      </w:pPr>
      <w:r>
        <w:t xml:space="preserve">The deployment of "Judge" will occur in three distinct phases tailored to the operational rhythm of courts in Ghana Accra:</w:t>
      </w:r>
    </w:p>
    <w:p>
      <w:pPr>
        <w:pStyle w:val="BodyText"/>
      </w:pPr>
      <w:r>
        <w:rPr>
          <w:bCs/>
          <w:b/>
        </w:rPr>
        <w:t xml:space="preserve">Phase One: Infrastructure Setup and Training (Months 1-3)</w:t>
      </w:r>
      <w:r>
        <w:br/>
      </w:r>
      <w:r>
        <w:t xml:space="preserve">This phase involves upgrading server capacities within selected court houses in Ghana Accra and conducting intensive training for judicial officers. Special emphasis is placed on bridging the digital literacy gap among senior legal practitioners who may be less familiar with complex software interfaces.</w:t>
      </w:r>
    </w:p>
    <w:p>
      <w:pPr>
        <w:pStyle w:val="BodyText"/>
      </w:pPr>
      <w:r>
        <w:rPr>
          <w:bCs/>
          <w:b/>
        </w:rPr>
        <w:t xml:space="preserve">Phase Two: Pilot Launch in Commercial Courts (Months 4-6)</w:t>
      </w:r>
      <w:r>
        <w:br/>
      </w:r>
      <w:r>
        <w:t xml:space="preserve">A limited launch will occur exclusively within the High Court Commercial Division in Ghana Accra. This allows for controlled testing of "Judge" features under real-world conditions without disrupting general civil proceedings. Feedback loops will be established to refine the system based on user experience reports from lawyers and judges in Ghana Accra.</w:t>
      </w:r>
    </w:p>
    <w:p>
      <w:pPr>
        <w:pStyle w:val="BodyText"/>
      </w:pPr>
      <w:r>
        <w:rPr>
          <w:bCs/>
          <w:b/>
        </w:rPr>
        <w:t xml:space="preserve">Phase Three: Full Scale Rollout (Months 7-12)</w:t>
      </w:r>
      <w:r>
        <w:br/>
      </w:r>
      <w:r>
        <w:t xml:space="preserve">Following successful optimization during the pilot phase "Judge" will be expanded to cover all divisions within the Ghana Accra court complex including Family and Criminal Courts. This marks the transition from a localized experiment to a comprehensive regional solution.</w:t>
      </w:r>
    </w:p>
    <w:bookmarkEnd w:id="24"/>
    <w:bookmarkStart w:id="25" w:name="challenges-and-mitigation-strategies"/>
    <w:p>
      <w:pPr>
        <w:pStyle w:val="Heading2"/>
      </w:pPr>
      <w:r>
        <w:t xml:space="preserve">6. Challenges and Mitigation Strategies</w:t>
      </w:r>
    </w:p>
    <w:p>
      <w:pPr>
        <w:pStyle w:val="FirstParagraph"/>
      </w:pPr>
      <w:r>
        <w:t xml:space="preserve">Despite its potential "Judge" faces specific hurdles in Ghana Accra:</w:t>
      </w:r>
    </w:p>
    <w:p>
      <w:pPr>
        <w:pStyle w:val="BodyText"/>
      </w:pPr>
      <w:r>
        <w:t xml:space="preserve">.</w:t>
      </w:r>
    </w:p>
    <w:p>
      <w:pPr>
        <w:numPr>
          <w:ilvl w:val="0"/>
          <w:numId w:val="1002"/>
        </w:numPr>
        <w:pStyle w:val="Compact"/>
      </w:pPr>
      <w:r>
        <w:rPr>
          <w:bCs/>
          <w:b/>
        </w:rPr>
        <w:t xml:space="preserve">Power Stability:</w:t>
      </w:r>
      <w:r>
        <w:t xml:space="preserve"> </w:t>
      </w:r>
      <w:r>
        <w:t xml:space="preserve">While improving intermittent power fluctuations can disrupt digital operations. Mitigation involves installing backup solar-powered UPS systems in all critical server rooms across Ghana Accra courts.</w:t>
      </w:r>
    </w:p>
    <w:p>
      <w:pPr>
        <w:numPr>
          <w:ilvl w:val="0"/>
          <w:numId w:val="1002"/>
        </w:numPr>
        <w:pStyle w:val="Compact"/>
      </w:pPr>
      <w:r>
        <w:rPr>
          <w:bCs/>
          <w:b/>
        </w:rPr>
        <w:t xml:space="preserve">Data Privacy Concerns:</w:t>
      </w:r>
      <w:r>
        <w:t xml:space="preserve"> </w:t>
      </w:r>
      <w:r>
        <w:t xml:space="preserve">Citizens may have concerns regarding the security of personal legal data. Strict adherence to the Ghana Data Protection Act is mandatory with end-to-end encryption protocols embedded within "Judge".</w:t>
      </w:r>
    </w:p>
    <w:p>
      <w:pPr>
        <w:numPr>
          <w:ilvl w:val="0"/>
          <w:numId w:val="1002"/>
        </w:numPr>
        <w:pStyle w:val="Compact"/>
      </w:pPr>
      <w:r>
        <w:rPr>
          <w:bCs/>
          <w:b/>
        </w:rPr>
        <w:t xml:space="preserve">Cultural Resistance:</w:t>
      </w:r>
      <w:r>
        <w:t xml:space="preserve"> </w:t>
      </w:r>
      <w:r>
        <w:t xml:space="preserve">Some legal professionals may prefer traditional methods. Comprehensive change management strategies including workshops and success stories from early adopters in Ghana Accra will be utilized to foster acceptance.</w:t>
      </w:r>
    </w:p>
    <w:bookmarkEnd w:id="25"/>
    <w:bookmarkStart w:id="26" w:name="Xfb0360bc8ca95e3abf145745702af8d14ed5bc1"/>
    <w:p>
      <w:pPr>
        <w:pStyle w:val="Heading2"/>
      </w:pPr>
      <w:r>
        <w:t xml:space="preserve">7. Expected Outcomes and Impact on Ghana Accra</w:t>
      </w:r>
    </w:p>
    <w:p>
      <w:pPr>
        <w:pStyle w:val="FirstParagraph"/>
      </w:pPr>
      <w:r>
        <w:t xml:space="preserve">The successful adoption of "Judge" in Ghana Accra is projected to yield significant benefits. Firstly it promises a drastic reduction in case backlog allowing for faster resolution of disputes which is crucial for business continuity in the commercial capital. Secondly it enhances public trust in the judiciary by making processes more transparent and less susceptible to corruption or delay. For citizens of Ghana Accra this means easier access to justice reduced travel costs and greater confidence that their legal rights are protected efficiently.</w:t>
      </w:r>
    </w:p>
    <w:p>
      <w:pPr>
        <w:pStyle w:val="BodyText"/>
      </w:pPr>
      <w:r>
        <w:t xml:space="preserve">Furthermore "Judge" will generate valuable data analytics for policymakers in Ghana Accra enabling evidence-based decision-making regarding resource allocation and legislative reform. By identifying bottlenecks through real-time monitoring the Ministry of Justice can proactively address systemic issues before they escalate.</w:t>
      </w:r>
    </w:p>
    <w:p>
      <w:pPr>
        <w:pStyle w:val="BodyText"/>
      </w:pPr>
      <w:r>
        <w:t xml:space="preserve">.</w:t>
      </w:r>
    </w:p>
    <w:bookmarkEnd w:id="26"/>
    <w:bookmarkStart w:id="27" w:name="conclusion"/>
    <w:p>
      <w:pPr>
        <w:pStyle w:val="Heading2"/>
      </w:pPr>
      <w:r>
        <w:t xml:space="preserve">8. Conclusion</w:t>
      </w:r>
    </w:p>
    <w:p>
      <w:pPr>
        <w:pStyle w:val="FirstParagraph"/>
      </w:pPr>
      <w:r>
        <w:t xml:space="preserve">In conclusion the "Judge" project represents a transformative opportunity for Ghana Accra to leapfrog traditional judicial inefficiencies and embrace a modern digital future. By carefully adapting global best practices to the unique socio-legal context of Ghana Accra this initiative promises not only improved operational efficiency but also strengthened democratic institutions. It is imperative that all stakeholders including judges lawyers government officials and citizens actively engage with this transformation to ensure its success. The "Judge" project is not just about software it is about redefining justice delivery for the people of Ghana Accra setting a benchmark for judicial modernization across Africa.</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Project Report: Ghana Accra</dc:title>
  <dc:creator/>
  <dc:language>en</dc:language>
  <cp:keywords/>
  <dcterms:created xsi:type="dcterms:W3CDTF">2026-07-29T03:03:46Z</dcterms:created>
  <dcterms:modified xsi:type="dcterms:W3CDTF">2026-07-29T03:03:46Z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