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Project</w:t>
      </w:r>
      <w:r>
        <w:t xml:space="preserve"> </w:t>
      </w:r>
      <w:r>
        <w:t xml:space="preserve">Report</w:t>
      </w:r>
      <w:r>
        <w:t xml:space="preserve"> </w:t>
      </w:r>
      <w:r>
        <w:t xml:space="preserve">-</w:t>
      </w:r>
      <w:r>
        <w:t xml:space="preserve"> </w:t>
      </w:r>
      <w:r>
        <w:t xml:space="preserve">Mexico</w:t>
      </w:r>
      <w:r>
        <w:t xml:space="preserve"> </w:t>
      </w:r>
      <w:r>
        <w:t xml:space="preserve">City</w:t>
      </w:r>
    </w:p>
    <w:p>
      <w:pPr>
        <w:pStyle w:val="FirstParagraph"/>
      </w:pPr>
      <w:r>
        <w:t xml:space="preserve">```html</w:t>
      </w:r>
    </w:p>
    <w:bookmarkStart w:id="20" w:name="Xabb45e217b529a7c1c060ab237557e8957a57d3"/>
    <w:p>
      <w:pPr>
        <w:pStyle w:val="Heading1"/>
      </w:pPr>
      <w:r>
        <w:t xml:space="preserve">Project Report: Implementation and Optimization of Laboratory Technician Roles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rPr>
          <w:bCs/>
          <w:b/>
        </w:rPr>
        <w:t xml:space="preserve">From:</w:t>
      </w:r>
      <w:r>
        <w:t xml:space="preserve"> </w:t>
      </w:r>
      <w:r>
        <w:t xml:space="preserve">Project Management Office</w:t>
      </w:r>
      <w:r>
        <w:br/>
      </w:r>
    </w:p>
    <w:p>
      <w:pPr>
        <w:pStyle w:val="BodyText"/>
      </w:pPr>
      <w:r>
        <w:t xml:space="preserve">This Project Report outlines the strategic initiatives, operational challenges, and proposed solutions regarding the role of Laboratory Technicians within our expanding medical and industrial testing facilities located in Mexico City. As a rapidly growing metropolitan area, Mexico City presents unique logistical and regulatory environments that require specialized attention when managing technical staff. This document serves as a comprehensive guide to understanding the current state of laboratory operations in this region, with a specific focus on human resource allocation, safety compliance, and technological integration for Laboratory Technician roles.</w:t>
      </w:r>
    </w:p>
    <w:p>
      <w:pPr>
        <w:pStyle w:val="BodyText"/>
      </w:pPr>
      <w:r>
        <w:t xml:space="preserve">2. IntroductionThe demand for high-quality diagnostic and industrial testing services has surged in recent years in Mexico City. Consequently, the role of the Laboratory Technician has become pivotal to our operational success. These professionals are not merely data collectors; they are critical guardians of quality assurance and public health safety. This report aims to analyze the current infrastructure supporting Laboratory Technicians in Mexico City, identify gaps in training and equipment access, and propose a robust framework for future development.</w:t>
      </w:r>
    </w:p>
    <w:p>
      <w:pPr>
        <w:pStyle w:val="BodyText"/>
      </w:pPr>
      <w:r>
        <w:t xml:space="preserve">2.1 Scope of the ProjectThe scope of this project covers three primary facilities situated within the Federal District (Mexico City). The focus is strictly on entry-level to mid-tier Laboratory Technician positions. Senior laboratory management roles are excluded from this specific analysis but may be referenced in relation to oversight responsibilities.</w:t>
      </w:r>
    </w:p>
    <w:p>
      <w:pPr>
        <w:pStyle w:val="BodyText"/>
      </w:pPr>
      <w:r>
        <w:t xml:space="preserve">3. Current Operational Landscape in Mexico CityMexico City is characterized by its high population density, complex traffic patterns, and evolving regulatory frameworks under Mexican health laws (Normas Oficiales Mexicanas or NOMs). For Laboratory Technicians, these factors create a distinct working environment.</w:t>
      </w:r>
    </w:p>
    <w:p>
      <w:pPr>
        <w:pStyle w:val="BodyText"/>
      </w:pPr>
      <w:r>
        <w:t xml:space="preserve">3.1 Regulatory ComplianceIn Mexico City, Laboratory Technicians must adhere to strict guidelines set forth by the Federal Commission for the Protection against Sanitary Risks (COFEPRIS). Recent audits have highlighted inconsistencies in documentation practices among junior technicians. This project report emphasizes the need for standardized digital logging systems to ensure that every technician in Mexico City is compliant with national health standards.</w:t>
      </w:r>
    </w:p>
    <w:p>
      <w:pPr>
        <w:pStyle w:val="BodyText"/>
      </w:pPr>
      <w:r>
        <w:t xml:space="preserve">3.2 Logistical ChallengesThe geographic spread of our facilities across different boroughs (alcaldías) of Mexico City presents logistical hurdles. Sample transport times can vary significantly due to traffic congestion, impacting the integrity of biological samples. Laboratory Technicians often bear the responsibility of verifying sample integrity upon receipt, requiring them to be highly vigilant and technically proficient in rapid assessment protocols.</w:t>
      </w:r>
    </w:p>
    <w:p>
      <w:pPr>
        <w:pStyle w:val="BodyText"/>
      </w:pPr>
      <w:r>
        <w:t xml:space="preserve">4. Key Responsibilities and Skill RequirementsTo maintain high standards in Mexico City, it is essential to define clear expectations for Laboratory Technician roles. The following core competencies are identified as critical:</w:t>
      </w:r>
    </w:p>
    <w:p>
      <w:pPr>
        <w:numPr>
          <w:ilvl w:val="0"/>
          <w:numId w:val="1001"/>
        </w:numPr>
        <w:pStyle w:val="Compact"/>
      </w:pPr>
      <w:r>
        <w:rPr>
          <w:bCs/>
          <w:b/>
        </w:rPr>
        <w:t xml:space="preserve">Analytical Proficiency:</w:t>
      </w:r>
      <w:r>
        <w:t xml:space="preserve"> </w:t>
      </w:r>
      <w:r>
        <w:t xml:space="preserve">Technicians must demonstrate advanced skills in handling complex analytical instruments such as chromatographs and spectrometers.</w:t>
      </w:r>
    </w:p>
    <w:p>
      <w:pPr>
        <w:numPr>
          <w:ilvl w:val="0"/>
          <w:numId w:val="1001"/>
        </w:numPr>
        <w:pStyle w:val="Compact"/>
      </w:pPr>
      <w:r>
        <w:rPr>
          <w:bCs/>
          <w:b/>
        </w:rPr>
        <w:t xml:space="preserve">Safety Protocol Adherence:</w:t>
      </w:r>
      <w:r>
        <w:t xml:space="preserve"> </w:t>
      </w:r>
      <w:r>
        <w:t xml:space="preserve">Given the dense urban environment of Mexico City, proper waste disposal and chemical storage are paramount. Technicians must be certified in hazardous material handling according to local Mexican regulations.</w:t>
      </w:r>
    </w:p>
    <w:p>
      <w:pPr>
        <w:numPr>
          <w:ilvl w:val="0"/>
          <w:numId w:val="1001"/>
        </w:numPr>
        <w:pStyle w:val="Compact"/>
      </w:pPr>
      <w:r>
        <w:rPr>
          <w:bCs/>
          <w:b/>
        </w:rPr>
        <w:t xml:space="preserve">Data Management:</w:t>
      </w:r>
      <w:r>
        <w:t xml:space="preserve"> </w:t>
      </w:r>
      <w:r>
        <w:t xml:space="preserve">The transition from paper-based records to Laboratory Information Management Systems (LIMS) is ongoing. Laboratory Technicians in Mexico City must undergo rigorous training on these digital platforms to ensure data accuracy and cybersecurity.</w:t>
      </w:r>
    </w:p>
    <w:p>
      <w:pPr>
        <w:numPr>
          <w:ilvl w:val="0"/>
          <w:numId w:val="1001"/>
        </w:numPr>
        <w:pStyle w:val="Compact"/>
      </w:pPr>
      <w:r>
        <w:rPr>
          <w:bCs/>
          <w:b/>
        </w:rPr>
        <w:t xml:space="preserve">Cultural and Linguistic Adaptability:</w:t>
      </w:r>
      <w:r>
        <w:t xml:space="preserve"> </w:t>
      </w:r>
      <w:r>
        <w:t xml:space="preserve">While Spanish is the primary language, technical documentation in Mexico City often references international standards. Bilingual proficiency (Spanish/English) is increasingly required for Laboratory Technicians working with multinational clients or export-oriented industrial labs.</w:t>
      </w:r>
    </w:p>
    <w:p>
      <w:pPr>
        <w:pStyle w:val="FirstParagraph"/>
      </w:pPr>
      <w:r>
        <w:t xml:space="preserve">5. Challenges IdentifiedThis section details specific hurdles faced by our Laboratory Technician workforce in Mexico City based on the last quarter’s performance review.</w:t>
      </w:r>
    </w:p>
    <w:p>
      <w:pPr>
        <w:numPr>
          <w:ilvl w:val="0"/>
          <w:numId w:val="1002"/>
        </w:numPr>
        <w:pStyle w:val="Compact"/>
      </w:pPr>
      <w:r>
        <w:rPr>
          <w:bCs/>
          <w:b/>
        </w:rPr>
        <w:t xml:space="preserve">Burnout and Staff Turnover:</w:t>
      </w:r>
      <w:r>
        <w:t xml:space="preserve"> </w:t>
      </w:r>
      <w:r>
        <w:t xml:space="preserve">High workloads and the pressure to meet rapid turnaround times in a bustling city like Mexico City have led to increased stress levels. This has resulted in a 15% increase in turnover among junior Laboratory Technicians.</w:t>
      </w:r>
    </w:p>
    <w:p>
      <w:pPr>
        <w:numPr>
          <w:ilvl w:val="0"/>
          <w:numId w:val="1002"/>
        </w:numPr>
        <w:pStyle w:val="Compact"/>
      </w:pPr>
      <w:r>
        <w:rPr>
          <w:bCs/>
          <w:b/>
        </w:rPr>
        <w:t xml:space="preserve">Equipment Maintenance Delays:</w:t>
      </w:r>
      <w:r>
        <w:t xml:space="preserve"> </w:t>
      </w:r>
      <w:r>
        <w:t xml:space="preserve">Supply chain issues affecting the import of reagents and spare parts into Mexico City have caused downtime. Technicians are sometimes forced to use outdated equipment, compromising efficiency.</w:t>
      </w:r>
    </w:p>
    <w:p>
      <w:pPr>
        <w:numPr>
          <w:ilvl w:val="0"/>
          <w:numId w:val="1002"/>
        </w:numPr>
        <w:pStyle w:val="Compact"/>
      </w:pPr>
      <w:r>
        <w:rPr>
          <w:bCs/>
          <w:b/>
        </w:rPr>
        <w:t xml:space="preserve">Gaps in Continuous Education:</w:t>
      </w:r>
      <w:r>
        <w:t xml:space="preserve"> </w:t>
      </w:r>
      <w:r>
        <w:t xml:space="preserve">Rapid technological advancements in laboratory science require continuous learning. Current training schedules for Laboratory Technicians in Mexico City are insufficient to keep pace with new NOMs updates and technological shifts.</w:t>
      </w:r>
    </w:p>
    <w:p>
      <w:pPr>
        <w:pStyle w:val="FirstParagraph"/>
      </w:pPr>
      <w:r>
        <w:t xml:space="preserve">To address the challenges outlined above, this Project Report proposes the following actionable strategies tailored for the Mexico City context:</w:t>
      </w:r>
    </w:p>
    <w:p>
      <w:pPr>
        <w:pStyle w:val="BodyText"/>
      </w:pPr>
      <w:r>
        <w:t xml:space="preserve">6.1 Enhanced Training ProgramsWe recommend implementing a quarterly "Lab Excellence" workshop series specifically for Laboratory Technicians in Mexico City. These sessions will focus on new NOMs regulations, advanced instrument troubleshooting, and mental health awareness to mitigate burnout.</w:t>
      </w:r>
    </w:p>
    <w:p>
      <w:pPr>
        <w:pStyle w:val="BodyText"/>
      </w:pPr>
      <w:r>
        <w:t xml:space="preserve">6.2 Digital Transformation SupportTo support the LIMS transition, we propose hiring dedicated IT liaisons stationed within each Mexico City facility. These liaisons will work directly with Laboratory Technicians to resolve technical issues in real-time, ensuring that data entry remains seamless and accurate.</w:t>
      </w:r>
    </w:p>
    <w:p>
      <w:pPr>
        <w:pStyle w:val="BodyText"/>
      </w:pPr>
      <w:r>
        <w:t xml:space="preserve">6.3 Optimized Logistics and Supply ChainWe suggest establishing local vendor partnerships within the greater Mexico City metropolitan area to reduce dependency on international shipping for critical reagents. This will ensure that Laboratory Technicians have consistent access to necessary materials, reducing operational delays.</w:t>
      </w:r>
    </w:p>
    <w:p>
      <w:pPr>
        <w:pStyle w:val="BodyText"/>
      </w:pPr>
      <w:r>
        <w:t xml:space="preserve">The proposed initiatives require an initial investment in training modules and local supply chain infrastructure. However, the long-term benefits include reduced turnover costs, improved regulatory compliance (avoiding potential fines from COFEPRIS), and increased throughput efficiency. A detailed budget analysis is provided in Appendix A.</w:t>
      </w:r>
    </w:p>
    <w:p>
      <w:pPr>
        <w:pStyle w:val="BodyText"/>
      </w:pPr>
      <w:r>
        <w:t xml:space="preserve">This Project Report underscores the critical importance of supporting Laboratory Technician roles within our Mexico City operations. By addressing logistical, regulatory, and educational challenges specific to this vibrant metropolis, we can enhance the quality of our services and ensure the well-being of our technical staff. The recommendations provided herein aim to create a resilient, compliant, and efficient laboratory workforce that meets the high demands of clients in Mexico City.</w:t>
      </w:r>
    </w:p>
    <w:p>
      <w:pPr>
        <w:pStyle w:val="BodyText"/>
      </w:pPr>
      <w:r>
        <w:t xml:space="preserve">It is recommended that management review this Project Report within two weeks to approve the initial budget for training enhancements and local vendor negotiations. Upon approval, a phased implementation plan will be developed for rollout across all Mexico City facilities.</w:t>
      </w:r>
    </w:p>
    <w:p>
      <w:pPr>
        <w:pStyle w:val="BodyText"/>
      </w:pPr>
      <w:r>
        <w:rPr>
          <w:bCs/>
          <w:b/>
        </w:rPr>
        <w:t xml:space="preserve">End of Report</w:t>
      </w:r>
      <w:r>
        <w:br/>
      </w:r>
      <w:r>
        <w:t xml:space="preserve">Prepared by: Strategic Operations Division</w:t>
      </w:r>
      <w:r>
        <w:br/>
      </w:r>
      <w:r>
        <w:t xml:space="preserve">Location Focus: Mexico City, MexicoThis document is confidential and intended for internal use only.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Project Report - Mexico City</dc:title>
  <dc:creator/>
  <dc:language>en</dc:language>
  <cp:keywords/>
  <dcterms:created xsi:type="dcterms:W3CDTF">2026-07-29T17:34:59Z</dcterms:created>
  <dcterms:modified xsi:type="dcterms:W3CDTF">2026-07-29T17:34:59Z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