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Nigeria</w:t>
      </w:r>
      <w:r>
        <w:t xml:space="preserve"> </w:t>
      </w:r>
      <w:r>
        <w:t xml:space="preserve">Lagos</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The Federal Ministry of Health and Lagos State Primary Health Care Management Board</w:t>
      </w:r>
    </w:p>
    <w:p>
      <w:r>
        <w:pict>
          <v:rect style="width:0;height:1.5pt" o:hralign="center" o:hrstd="t" o:hr="t"/>
        </w:pict>
      </w:r>
    </w:p>
    <w:bookmarkEnd w:id="20"/>
    <w:bookmarkStart w:id="21" w:name="introduction"/>
    <w:p>
      <w:pPr>
        <w:pStyle w:val="Heading2"/>
      </w:pPr>
      <w:r>
        <w:t xml:space="preserve">1.0 Introduction</w:t>
      </w:r>
    </w:p>
    <w:p>
      <w:pPr>
        <w:pStyle w:val="FirstParagraph"/>
      </w:pPr>
      <w:r>
        <w:t xml:space="preserve">This Project Report serves as a comprehensive documentation of the strategic initiative to enhance diagnostic capabilities across healthcare facilities in Nigeria, with a specific focus on the high-density urban environment of Lagos. The primary objective of this report is to outline the critical role, operational requirements, and strategic importance of deploying qualified Laboratory Technicians within the region. As Nigeria seeks to strengthen its public health infrastructure, particularly in its economic hub known as Nigeria Lagos, there is an urgent need to professionalize laboratory services. This document details the rationale for hiring skilled personnel, the challenges currently facing diagnostic centers in this specific geographic location, and the proposed framework for integrating Laboratory Technician roles into both public and private healthcare sectors.</w:t>
      </w:r>
    </w:p>
    <w:bookmarkEnd w:id="21"/>
    <w:bookmarkStart w:id="22" w:name="background-context"/>
    <w:p>
      <w:pPr>
        <w:pStyle w:val="Heading2"/>
      </w:pPr>
      <w:r>
        <w:t xml:space="preserve">2.0 Background Context</w:t>
      </w:r>
    </w:p>
    <w:p>
      <w:pPr>
        <w:pStyle w:val="FirstParagraph"/>
      </w:pPr>
      <w:r>
        <w:t xml:space="preserve">Lagos State stands as the commercial nerve center of Nigeria. With a population exceeding twenty million people, it presents unique epidemiological challenges, ranging from infectious diseases such as malaria and typhoid to a rising incidence of non-communicable diseases like hypertension and diabetes. Despite this high demand for healthcare services, the diagnostic backbone of many facilities remains under-resourced. The quality of patient care in Nigeria Lagos is directly correlated with the accuracy and speed of diagnostic testing. However, historical data indicates a shortage of competent personnel who can operate advanced diagnostic machinery and interpret results accurately. Consequently, the role of the Laboratory Technician has transitioned from a support function to a central pillar in healthcare delivery.</w:t>
      </w:r>
    </w:p>
    <w:bookmarkEnd w:id="22"/>
    <w:bookmarkStart w:id="23" w:name="objectives-of-the-initiative"/>
    <w:p>
      <w:pPr>
        <w:pStyle w:val="Heading2"/>
      </w:pPr>
      <w:r>
        <w:t xml:space="preserve">3.0 Objectives of the Initiative</w:t>
      </w:r>
    </w:p>
    <w:p>
      <w:pPr>
        <w:pStyle w:val="FirstParagraph"/>
      </w:pPr>
      <w:r>
        <w:t xml:space="preserve">The deployment project aims to achieve several key objectives tailored to the specific needs of Nigeria Lagos:</w:t>
      </w:r>
    </w:p>
    <w:p>
      <w:pPr>
        <w:numPr>
          <w:ilvl w:val="0"/>
          <w:numId w:val="1001"/>
        </w:numPr>
        <w:pStyle w:val="Compact"/>
      </w:pPr>
      <w:r>
        <w:rPr>
          <w:bCs/>
          <w:b/>
        </w:rPr>
        <w:t xml:space="preserve">To Improve Diagnostic Accuracy:</w:t>
      </w:r>
    </w:p>
    <w:p>
      <w:pPr>
        <w:numPr>
          <w:ilvl w:val="0"/>
          <w:numId w:val="1001"/>
        </w:numPr>
        <w:pStyle w:val="Compact"/>
      </w:pPr>
      <w:r>
        <w:rPr>
          <w:bCs/>
          <w:b/>
        </w:rPr>
        <w:t xml:space="preserve">To Enhance Patient Turnover:</w:t>
      </w:r>
    </w:p>
    <w:p>
      <w:pPr>
        <w:numPr>
          <w:ilvl w:val="0"/>
          <w:numId w:val="1000"/>
        </w:numPr>
        <w:pStyle w:val="Compact"/>
      </w:pPr>
      <w:r>
        <w:t xml:space="preserve">A skilled Laboratory Technician can manage high patient volumes efficiently, reducing waiting times in overcrowded hospitals common in Nigeria Lagos.</w:t>
      </w:r>
    </w:p>
    <w:p>
      <w:pPr>
        <w:numPr>
          <w:ilvl w:val="0"/>
          <w:numId w:val="1001"/>
        </w:numPr>
        <w:pStyle w:val="Compact"/>
      </w:pPr>
      <w:r>
        <w:rPr>
          <w:bCs/>
          <w:b/>
        </w:rPr>
        <w:t xml:space="preserve">To Standardize Procedures:</w:t>
      </w:r>
    </w:p>
    <w:p>
      <w:pPr>
        <w:numPr>
          <w:ilvl w:val="0"/>
          <w:numId w:val="1000"/>
        </w:numPr>
        <w:pStyle w:val="Compact"/>
      </w:pPr>
      <w:r>
        <w:t xml:space="preserve">The project seeks to implement uniform operating procedures for all diagnostic tests, ensuring consistency across different healthcare providers.</w:t>
      </w:r>
    </w:p>
    <w:p>
      <w:pPr>
        <w:numPr>
          <w:ilvl w:val="0"/>
          <w:numId w:val="1001"/>
        </w:numPr>
        <w:pStyle w:val="Compact"/>
      </w:pPr>
      <w:r>
        <w:rPr>
          <w:bCs/>
          <w:b/>
        </w:rPr>
        <w:t xml:space="preserve">To Support Disease Surveillance:</w:t>
      </w:r>
    </w:p>
    <w:p>
      <w:pPr>
        <w:numPr>
          <w:ilvl w:val="0"/>
          <w:numId w:val="1000"/>
        </w:numPr>
        <w:pStyle w:val="Compact"/>
      </w:pPr>
      <w:r>
        <w:t xml:space="preserve">In a rapidly urbanizing area like Nigeria Lagos, rapid and accurate lab work is essential for tracking outbreaks of infectious diseases in real-time.</w:t>
      </w:r>
    </w:p>
    <w:bookmarkEnd w:id="23"/>
    <w:bookmarkStart w:id="25" w:name="operational-challenges-in-nigeria-lagos"/>
    <w:p>
      <w:pPr>
        <w:pStyle w:val="Heading2"/>
      </w:pPr>
      <w:r>
        <w:t xml:space="preserve">4.0 Operational Challenges in Nigeria Lagos</w:t>
      </w:r>
    </w:p>
    <w:p>
      <w:pPr>
        <w:pStyle w:val="FirstParagraph"/>
      </w:pPr>
      <w:r>
        <w:t xml:space="preserve">The context of operating laboratory services within Nigeria Lagos presents distinct challenges that must be addressed by the Laboratory Technician workforce:</w:t>
      </w:r>
    </w:p>
    <w:bookmarkStart w:id="24" w:name="infrastructure-and-power-stability"/>
    <w:p>
      <w:pPr>
        <w:pStyle w:val="Heading3"/>
      </w:pPr>
      <w:r>
        <w:t xml:space="preserve">4.1 Infrastructure and Power Stability</w:t>
      </w:r>
    </w:p>
    <w:p>
      <w:pPr>
        <w:pStyle w:val="FirstParagraph"/>
      </w:pPr>
      <w:r>
        <w:rPr>
          <w:iCs/>
          <w:i/>
        </w:rPr>
        <w:t xml:space="preserve">In many parts of the city, electricity supply is inconsistent. Laboratory Technicians must be proficient in using backup power systems and maintaining equipment during power fluctuations to prevent damage to sensitive diagnostic instruments.</w:t>
      </w:r>
    </w:p>
    <w:p>
      <w:pPr>
        <w:pStyle w:val="BodyText"/>
      </w:pPr>
      <w:r>
        <w:t xml:space="preserve">4.2 Supply Chain Logistics</w:t>
      </w:r>
    </w:p>
    <w:p>
      <w:pPr>
        <w:pStyle w:val="BodyText"/>
      </w:pPr>
      <w:r>
        <w:t xml:space="preserve">The importation of reagents and consumables often faces delays due to customs procedures and logistical bottlenecks. Laboratory Technicians play a crucial role in inventory management, forecasting usage rates, and identifying suitable alternative protocols when specific materials are unavailable.</w:t>
      </w:r>
    </w:p>
    <w:p>
      <w:pPr>
        <w:pStyle w:val="BodyText"/>
      </w:pPr>
      <w:r>
        <w:t xml:space="preserve">4.3 High Patient Volume</w:t>
      </w:r>
    </w:p>
    <w:p>
      <w:pPr>
        <w:pStyle w:val="BodyText"/>
      </w:pPr>
      <w:r>
        <w:t xml:space="preserve">The density of the population in Nigeria Lagos means that labs often operate at maximum capacity. Technicians must possess exceptional time-management skills and stamina to handle peak hours without compromising accuracy or safety standards.</w:t>
      </w:r>
    </w:p>
    <w:bookmarkEnd w:id="24"/>
    <w:bookmarkEnd w:id="25"/>
    <w:bookmarkStart w:id="26" w:name="X256ed68a35120b7f556a92e9a6b3d310c5e2bef"/>
    <w:p>
      <w:pPr>
        <w:pStyle w:val="Heading2"/>
      </w:pPr>
      <w:r>
        <w:t xml:space="preserve">5.0 Roles and Responsibilities of the Laboratory Technician</w:t>
      </w:r>
    </w:p>
    <w:p>
      <w:pPr>
        <w:pStyle w:val="FirstParagraph"/>
      </w:pPr>
      <w:r>
        <w:rPr>
          <w:iCs/>
          <w:i/>
        </w:rPr>
        <w:t xml:space="preserve">In this project framework, the Laboratory Technician is defined not merely as a sampler but as a diagnostic analyst. Their responsibilities include:</w:t>
      </w:r>
    </w:p>
    <w:p>
      <w:pPr>
        <w:numPr>
          <w:ilvl w:val="0"/>
          <w:numId w:val="1002"/>
        </w:numPr>
        <w:pStyle w:val="Compact"/>
      </w:pPr>
      <w:r>
        <w:t xml:space="preserve">Bio-safety Management: Ensuring that waste disposal protocols are strictly followed to prevent environmental contamination in densely populated urban areas.</w:t>
      </w:r>
    </w:p>
    <w:p>
      <w:pPr>
        <w:numPr>
          <w:ilvl w:val="0"/>
          <w:numId w:val="1002"/>
        </w:numPr>
        <w:pStyle w:val="Compact"/>
      </w:pPr>
      <w:r>
        <w:t xml:space="preserve">Patient Interaction: Providing clear explanations of test procedures to patients, which is vital for patient compliance and anxiety reduction.</w:t>
      </w:r>
    </w:p>
    <w:p>
      <w:pPr>
        <w:numPr>
          <w:ilvl w:val="0"/>
          <w:numId w:val="1002"/>
        </w:numPr>
        <w:pStyle w:val="Compact"/>
      </w:pPr>
      <w:r>
        <w:t xml:space="preserve">Data Entry and Reporting: Utilizing laboratory information systems to record results accurately. In the modern healthcare landscape of Nigeria Lagos, digital literacy among Laboratory Technicians is increasingly important for interoperability with hospital management systems.</w:t>
      </w:r>
    </w:p>
    <w:p>
      <w:pPr>
        <w:pStyle w:val="FirstParagraph"/>
      </w:pPr>
      <w:r>
        <w:t xml:space="preserve">6.0 Training and Capacity Building</w:t>
      </w:r>
    </w:p>
    <w:p>
      <w:pPr>
        <w:pStyle w:val="BodyText"/>
      </w:pPr>
      <w:r>
        <w:rPr>
          <w:iCs/>
          <w:i/>
        </w:rPr>
        <w:t xml:space="preserve">To ensure the success of this project in Nigeria Lagos, a robust training module has been developed. This includes continuous professional development (CPD) workshops focusing on new diagnostic technologies, data analysis, and ethical standards. Partnerships with local tertiary institutions in Lagos will be fostered to ensure that new entrants into the profession are well-equipped before they even step into the workplace.</w:t>
      </w:r>
    </w:p>
    <w:p>
      <w:pPr>
        <w:pStyle w:val="BodyText"/>
      </w:pPr>
      <w:r>
        <w:t xml:space="preserve">7.0 Expected Outcomes and Impact Analysis</w:t>
      </w:r>
    </w:p>
    <w:p>
      <w:pPr>
        <w:pStyle w:val="BodyText"/>
      </w:pPr>
      <w:r>
        <w:rPr>
          <w:iCs/>
          <w:i/>
        </w:rPr>
        <w:t xml:space="preserve">The successful integration of dedicated Laboratory Technicians is projected to yield significant improvements. We anticipate a 30% reduction in diagnostic error rates within the first year of implementation. Furthermore, faster turnaround times for results will lead to improved treatment adherence among patients in Nigeria Lagos.</w:t>
      </w:r>
    </w:p>
    <w:p>
      <w:pPr>
        <w:pStyle w:val="BodyText"/>
      </w:pPr>
      <w:r>
        <w:t xml:space="preserve">Moreover, the economic impact should not be underestimated. By preventing unnecessary treatments through accurate diagnosis and identifying chronic conditions early, we reduce the long-term burden on families and the state healthcare budget. A robust laboratory workforce contributes to a healthier workforce, thereby supporting the broader economic productivity of Nigeria Lagos.</w:t>
      </w:r>
    </w:p>
    <w:bookmarkEnd w:id="26"/>
    <w:bookmarkStart w:id="27" w:name="recommendations"/>
    <w:p>
      <w:pPr>
        <w:pStyle w:val="Heading2"/>
      </w:pPr>
      <w:r>
        <w:t xml:space="preserve">8.0 Recommendations</w:t>
      </w:r>
    </w:p>
    <w:p>
      <w:pPr>
        <w:pStyle w:val="FirstParagraph"/>
      </w:pPr>
      <w:r>
        <w:rPr>
          <w:iCs/>
          <w:i/>
        </w:rPr>
        <w:t xml:space="preserve">Based on the findings of this project report, we recommend that:</w:t>
      </w:r>
    </w:p>
    <w:p>
      <w:pPr>
        <w:numPr>
          <w:ilvl w:val="0"/>
          <w:numId w:val="1003"/>
        </w:numPr>
        <w:pStyle w:val="Compact"/>
      </w:pPr>
      <w:r>
        <w:t xml:space="preserve">The government of Nigeria Lagos implement mandatory certification for all laboratory personnel to ensure a baseline competency level.</w:t>
      </w:r>
    </w:p>
    <w:p>
      <w:pPr>
        <w:numPr>
          <w:ilvl w:val="0"/>
          <w:numId w:val="1003"/>
        </w:numPr>
        <w:pStyle w:val="Compact"/>
      </w:pPr>
      <w:r>
        <w:t xml:space="preserve">Incentives be provided for Laboratory Technicians willing to work in underserved local government areas within the state.</w:t>
      </w:r>
    </w:p>
    <w:p>
      <w:pPr>
        <w:numPr>
          <w:ilvl w:val="0"/>
          <w:numId w:val="1003"/>
        </w:numPr>
        <w:pStyle w:val="Compact"/>
      </w:pPr>
      <w:r>
        <w:t xml:space="preserve">Tech-integration projects be prioritized, linking local labs with national health databases to improve data flow and disease tracking.</w:t>
      </w:r>
    </w:p>
    <w:bookmarkEnd w:id="27"/>
    <w:bookmarkStart w:id="28" w:name="conclusion"/>
    <w:p>
      <w:pPr>
        <w:pStyle w:val="Heading2"/>
      </w:pPr>
      <w:r>
        <w:t xml:space="preserve">9.0 Conclusion</w:t>
      </w:r>
    </w:p>
    <w:p>
      <w:pPr>
        <w:pStyle w:val="FirstParagraph"/>
      </w:pPr>
      <w:r>
        <w:rPr>
          <w:iCs/>
          <w:i/>
        </w:rPr>
        <w:t xml:space="preserve">In conclusion, this Project Report underscores that the Laboratory Technician is indispensable to the healthcare ecosystem in Nigeria Lagos. They are the eyes of the physician and the gatekeepers of diagnostic truth. Without skilled, motivated, and well-equipped technicians, even the most advanced medical facilities cannot function effectively. The health and prosperity of Nigeria Lagos depend heavily on a reliable health system, and at its core lies strong laboratory science.</w:t>
      </w:r>
    </w:p>
    <w:p>
      <w:pPr>
        <w:pStyle w:val="BodyText"/>
      </w:pPr>
      <w:r>
        <w:t xml:space="preserve">We call for immediate adoption of these recommendations to secure the future of healthcare diagnostics in the region. Investing in human capital is investing in life, and specifically here, it is an investment in the heartbeat of Nigeria.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Nigeria Lagos</dc:title>
  <dc:creator/>
  <dc:language>en</dc:language>
  <cp:keywords/>
  <dcterms:created xsi:type="dcterms:W3CDTF">2026-07-29T07:20:15Z</dcterms:created>
  <dcterms:modified xsi:type="dcterms:W3CDTF">2026-07-29T07:20:15Z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