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Project</w:t>
      </w:r>
      <w:r>
        <w:t xml:space="preserve"> </w:t>
      </w:r>
      <w:r>
        <w:t xml:space="preserve">Report</w:t>
      </w:r>
    </w:p>
    <w:p>
      <w:pPr>
        <w:pStyle w:val="FirstParagraph"/>
      </w:pPr>
      <w:r>
        <w:t xml:space="preserve">```html</w:t>
      </w:r>
    </w:p>
    <w:bookmarkStart w:id="30" w:name="laboratory-technician-project-report"/>
    <w:p>
      <w:pPr>
        <w:pStyle w:val="Heading1"/>
      </w:pPr>
      <w:r>
        <w:t xml:space="preserve">Laboratory Technician Project Report</w:t>
      </w:r>
    </w:p>
    <w:p>
      <w:pPr>
        <w:pStyle w:val="FirstParagraph"/>
      </w:pPr>
      <w:r>
        <w:rPr>
          <w:bCs/>
          <w:b/>
        </w:rPr>
        <w:t xml:space="preserve">Date:</w:t>
      </w:r>
      <w:r>
        <w:t xml:space="preserve">    October 26, 2023</w:t>
      </w:r>
      <w:r>
        <w:br/>
      </w:r>
      <w:r>
        <w:rPr>
          <w:bCs/>
          <w:b/>
        </w:rPr>
        <w:t xml:space="preserve">To:&amp;gt;</w:t>
      </w:r>
      <w:r>
        <w:t xml:space="preserve">&amp;lt;br/&gt;</w:t>
      </w:r>
      <w:r>
        <w:br/>
      </w:r>
      <w:r>
        <w:rPr>
          <w:bCs/>
          <w:b/>
        </w:rPr>
        <w:t xml:space="preserve">From:&amp;gt;</w:t>
      </w:r>
      <w:r>
        <w:t xml:space="preserve">&lt;br/&gt;</w:t>
      </w:r>
      <w:r>
        <w:br/>
      </w:r>
    </w:p>
    <w:p>
      <w:pPr>
        <w:pStyle w:val="BodyText"/>
      </w:pPr>
      <w:r>
        <w:t xml:space="preserve">Subject: Strategic Implementation and Operational Overview of Laboratory Technician Roles in South Africa Johannesburg</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Technician Project Report</w:t>
      </w:r>
    </w:p>
    <w:p>
      <w:pPr>
        <w:pStyle w:val="BodyText"/>
      </w:pPr>
      <w:r>
        <w:t xml:space="preserve">The primary objective of this document is to analyze the current landscape, operational requirements, and strategic importance of laboratory technicians within the industrial, healthcare, and environmental sectors in South Africa Johannesburg.</w:t>
      </w:r>
    </w:p>
    <w:p>
      <w:pPr>
        <w:pStyle w:val="BodyText"/>
      </w:pPr>
      <w:r>
        <w:t xml:space="preserve">As a major economic hub in Africa,</w:t>
      </w:r>
      <w:r>
        <w:rPr>
          <w:bCs/>
          <w:b/>
        </w:rPr>
        <w:t xml:space="preserve">South Africa Johannesburg</w:t>
      </w:r>
      <w:r>
        <w:t xml:space="preserve">serves as a critical node for mining processing pharmaceutical research food production and environmental monitoring. Consequently the role of the</w:t>
      </w:r>
      <w:r>
        <w:t xml:space="preserve"> </w:t>
      </w:r>
      <w:r>
        <w:rPr>
          <w:bCs/>
          <w:b/>
        </w:rPr>
        <w:t xml:space="preserve">Laboratory Technician</w:t>
      </w:r>
      <w:r>
        <w:t xml:space="preserve">has evolved from mere sample analysis to becoming pivotal actors in quality assurance regulatory compliance and innovation.</w:t>
      </w:r>
    </w:p>
    <w:p>
      <w:pPr>
        <w:pStyle w:val="BodyText"/>
      </w:pPr>
      <w:r>
        <w:t xml:space="preserve">This report outlines the skill gaps specific to</w:t>
      </w:r>
      <w:r>
        <w:t xml:space="preserve"> </w:t>
      </w:r>
      <w:r>
        <w:rPr>
          <w:bCs/>
          <w:b/>
        </w:rPr>
        <w:t xml:space="preserve">South Africa Johannesburg</w:t>
      </w:r>
      <w:r>
        <w:t xml:space="preserve">, recommends training protocols for aspiring</w:t>
      </w:r>
    </w:p>
    <w:p>
      <w:pPr>
        <w:pStyle w:val="BodyText"/>
      </w:pPr>
      <w:r>
        <w:t xml:space="preserve">Laboratory Technicians, and proposes a framework for integrating advanced technological solutions into local laboratory settings. By focusing on the unique socio-economic context of this region we aim to enhance productivity and safety standards.</w:t>
      </w:r>
    </w:p>
    <w:bookmarkEnd w:id="20"/>
    <w:bookmarkStart w:id="21" w:name="Xc187dbdfc98399f92ddb11981e2cc8c77c03016"/>
    <w:p>
      <w:pPr>
        <w:pStyle w:val="Heading2"/>
      </w:pPr>
      <w:r>
        <w:t xml:space="preserve">2. Introduction: The Context of South Africa Johannesburg</w:t>
      </w:r>
    </w:p>
    <w:p>
      <w:pPr>
        <w:pStyle w:val="FirstParagraph"/>
      </w:pPr>
      <w:r>
        <w:t xml:space="preserve">The city of Johannesburg often referred to as "Joburg" or "Egoli the Place of Gold" is not only the economic engine</w:t>
      </w:r>
      <w:r>
        <w:t xml:space="preserve"> </w:t>
      </w:r>
      <w:r>
        <w:rPr>
          <w:bCs/>
          <w:b/>
        </w:rPr>
        <w:t xml:space="preserve">South Africa but also a burgeoning center for scientific and technological advancement.</w:t>
      </w:r>
    </w:p>
    <w:p>
      <w:pPr>
        <w:pStyle w:val="BodyText"/>
      </w:pPr>
      <w:r>
        <w:t xml:space="preserve">Located in Gauteng province</w:t>
      </w:r>
    </w:p>
    <w:p>
      <w:pPr>
        <w:pStyle w:val="BodyText"/>
      </w:pPr>
      <w:r>
        <w:t xml:space="preserve">South Africa Johannesburgsits atop one of the world's largest gold reserves which necessitates rigorous mining laboratory services. However beyond mining the city hosts a diverse array of industries including pharmaceutical manufacturing biotechnology food safety testing and environmental management.</w:t>
      </w:r>
    </w:p>
    <w:p>
      <w:pPr>
        <w:pStyle w:val="BodyText"/>
      </w:pPr>
      <w:r>
        <w:t xml:space="preserve">In this dynamic environment the demand for skilled</w:t>
      </w:r>
    </w:p>
    <w:p>
      <w:pPr>
        <w:pStyle w:val="BodyText"/>
      </w:pPr>
      <w:r>
        <w:t xml:space="preserve">Laboratory Technicianprofessionals is at an all-time high. The complexity of operations in</w:t>
      </w:r>
    </w:p>
    <w:p>
      <w:pPr>
        <w:pStyle w:val="BodyText"/>
      </w:pPr>
      <w:r>
        <w:t xml:space="preserve">South Africa Johannesburgrequires personnel who are not only technically proficient but also adaptable to rapid technological changes and stringent international standards.</w:t>
      </w:r>
    </w:p>
    <w:bookmarkEnd w:id="21"/>
    <w:bookmarkStart w:id="23" w:name="Xd88601da8b4d6733d39659a0d9081d682875190"/>
    <w:p>
      <w:pPr>
        <w:pStyle w:val="Heading2"/>
      </w:pPr>
      <w:r>
        <w:t xml:space="preserve">3. Scope and Importance of Laboratory Technicians</w:t>
      </w:r>
    </w:p>
    <w:p>
      <w:pPr>
        <w:pStyle w:val="FirstParagraph"/>
      </w:pPr>
      <w:r>
        <w:t xml:space="preserve">The scope of work for a</w:t>
      </w:r>
    </w:p>
    <w:p>
      <w:pPr>
        <w:pStyle w:val="BodyText"/>
      </w:pPr>
      <w:r>
        <w:t xml:space="preserve">Laboratory Technicianin</w:t>
      </w:r>
    </w:p>
    <w:p>
      <w:pPr>
        <w:pStyle w:val="BodyText"/>
      </w:pPr>
      <w:r>
        <w:t xml:space="preserve">South Africa Johannesburgis vast. These professionals are responsible for conducting precise tests on materials samples and biological specimens they maintain laboratory equipment and ensure that all procedures comply with health safety regulations.</w:t>
      </w:r>
    </w:p>
    <w:bookmarkStart w:id="22" w:name="X05a949c69731e6841028e55113ce9bb694fd61b"/>
    <w:p>
      <w:pPr>
        <w:pStyle w:val="Heading3"/>
      </w:pPr>
      <w:r>
        <w:t xml:space="preserve">In the mining sector prevalent in</w:t>
      </w:r>
      <w:r>
        <w:t xml:space="preserve"> </w:t>
      </w:r>
      <w:r>
        <w:rPr>
          <w:bCs/>
          <w:b/>
        </w:rPr>
        <w:t xml:space="preserve">South Africa Johannesburg</w:t>
      </w:r>
    </w:p>
    <w:p>
      <w:pPr>
        <w:pStyle w:val="FirstParagraph"/>
      </w:pPr>
      <w:r>
        <w:t xml:space="preserve">Furthermore environmental agencies in</w:t>
      </w:r>
    </w:p>
    <w:p>
      <w:pPr>
        <w:pStyle w:val="BodyText"/>
      </w:pPr>
      <w:r>
        <w:t xml:space="preserve">South Africa Johannesburgrely on</w:t>
      </w:r>
    </w:p>
    <w:p>
      <w:pPr>
        <w:pStyle w:val="BodyText"/>
      </w:pPr>
      <w:r>
        <w:t xml:space="preserve">Laboratory Technicians to monitor air quality water pollution and soil contamination levels. With increasing global emphasis on sustainability the role of these technicians in ensuring that industrial activities do not harm the local ecosystem is indispensable.</w:t>
      </w:r>
    </w:p>
    <w:bookmarkEnd w:id="22"/>
    <w:bookmarkEnd w:id="23"/>
    <w:bookmarkStart w:id="27" w:name="current-challenges-in-the-region"/>
    <w:p>
      <w:pPr>
        <w:pStyle w:val="Heading2"/>
      </w:pPr>
      <w:r>
        <w:t xml:space="preserve">4. Current Challenges in the Region</w:t>
      </w:r>
    </w:p>
    <w:bookmarkStart w:id="24" w:name="Xae65f94720248f478789821d7d5d590742d157e"/>
    <w:p>
      <w:pPr>
        <w:pStyle w:val="Heading3"/>
      </w:pPr>
      <w:r>
        <w:t xml:space="preserve">Despite high demand several challenges persist for</w:t>
      </w:r>
      <w:r>
        <w:t xml:space="preserve"> </w:t>
      </w:r>
      <w:r>
        <w:rPr>
          <w:bCs/>
          <w:b/>
        </w:rPr>
        <w:t xml:space="preserve">Laboratory Technicians operating in</w:t>
      </w:r>
      <w:r>
        <w:rPr>
          <w:bCs/>
          <w:b/>
        </w:rPr>
        <w:t xml:space="preserve"> </w:t>
      </w:r>
      <w:r>
        <w:rPr>
          <w:bCs/>
          <w:b/>
          <w:bCs/>
          <w:b/>
        </w:rPr>
        <w:t xml:space="preserve">South Africa Johannesburg</w:t>
      </w:r>
    </w:p>
    <w:bookmarkEnd w:id="24"/>
    <w:bookmarkStart w:id="25" w:name="X5b653ce86cf806bec97cce6b4d8fbf2bde38097"/>
    <w:p>
      <w:pPr>
        <w:pStyle w:val="Heading3"/>
      </w:pPr>
      <w:r>
        <w:t xml:space="preserve">Another challenge is the gap between academic qualifications and industry needs many graduates from local universities lack practical hands-on experience with modern analytical instruments used in</w:t>
      </w:r>
      <w:r>
        <w:t xml:space="preserve"> </w:t>
      </w:r>
      <w:r>
        <w:rPr>
          <w:bCs/>
          <w:b/>
        </w:rPr>
        <w:t xml:space="preserve">South Africa Johannesburg</w:t>
      </w:r>
    </w:p>
    <w:bookmarkEnd w:id="25"/>
    <w:bookmarkStart w:id="26" w:name="X90332efa5e02b1abea7964c51cded6e958c9f3e"/>
    <w:p>
      <w:pPr>
        <w:pStyle w:val="Heading3"/>
      </w:pPr>
      <w:r>
        <w:t xml:space="preserve">Budget constraints also pose a threat particularly for smaller private labs and research centers. Procuring high-quality reagents and maintaining state-of-the-art equipment requires substantial financial resources which may be limited in the current economic climate of</w:t>
      </w:r>
      <w:r>
        <w:t xml:space="preserve"> </w:t>
      </w:r>
      <w:r>
        <w:rPr>
          <w:bCs/>
          <w:b/>
        </w:rPr>
        <w:t xml:space="preserve">South Africa Johannesburg</w:t>
      </w:r>
    </w:p>
    <w:bookmarkEnd w:id="26"/>
    <w:bookmarkEnd w:id="27"/>
    <w:bookmarkStart w:id="28" w:name="strategic-recommendations"/>
    <w:p>
      <w:pPr>
        <w:pStyle w:val="Heading2"/>
      </w:pPr>
      <w:r>
        <w:t xml:space="preserve">5. Strategic Recommendations</w:t>
      </w:r>
    </w:p>
    <w:p>
      <w:pPr>
        <w:pStyle w:val="FirstParagraph"/>
      </w:pPr>
      <w:r>
        <w:t xml:space="preserve">To address these challenges the following strategies are recommended for stakeholders involved in deploying</w:t>
      </w:r>
    </w:p>
    <w:p>
      <w:pPr>
        <w:pStyle w:val="BodyText"/>
      </w:pPr>
      <w:r>
        <w:t xml:space="preserve">Laboratory Technicians in</w:t>
      </w:r>
    </w:p>
    <w:p>
      <w:pPr>
        <w:pStyle w:val="BodyText"/>
      </w:pPr>
      <w:r>
        <w:t xml:space="preserve">South Africa Johannesburg:</w:t>
      </w:r>
    </w:p>
    <w:p>
      <w:pPr>
        <w:numPr>
          <w:ilvl w:val="0"/>
          <w:numId w:val="1001"/>
        </w:numPr>
        <w:pStyle w:val="Compact"/>
      </w:pPr>
      <w:r>
        <w:t xml:space="preserve">**Enhanced Training Programs:** Collaboration between educational institutions and industry leaders should be strengthened to create curricula that reflect real-world scenarios in</w:t>
      </w:r>
    </w:p>
    <w:p>
      <w:pPr>
        <w:numPr>
          <w:ilvl w:val="0"/>
          <w:numId w:val="1000"/>
        </w:numPr>
        <w:pStyle w:val="Compact"/>
      </w:pPr>
      <w:r>
        <w:t xml:space="preserve">South Africa Johannesburg.</w:t>
      </w:r>
    </w:p>
    <w:p>
      <w:pPr>
        <w:numPr>
          <w:ilvl w:val="0"/>
          <w:numId w:val="1001"/>
        </w:numPr>
        <w:pStyle w:val="Compact"/>
      </w:pPr>
      <w:r>
        <w:t xml:space="preserve">**Investment in Technology:** Adoption of automated laboratory information management systems (LIMS) can reduce human error improve data integrity and mitigate some effects of staffing shortages.</w:t>
      </w:r>
    </w:p>
    <w:p>
      <w:pPr>
        <w:numPr>
          <w:ilvl w:val="0"/>
          <w:numId w:val="1001"/>
        </w:numPr>
        <w:pStyle w:val="Compact"/>
      </w:pPr>
      <w:r>
        <w:t xml:space="preserve">**Sustainability Initiatives:** Given the environmental focus in</w:t>
      </w:r>
    </w:p>
    <w:p>
      <w:pPr>
        <w:numPr>
          <w:ilvl w:val="0"/>
          <w:numId w:val="1000"/>
        </w:numPr>
        <w:pStyle w:val="Compact"/>
      </w:pPr>
      <w:r>
        <w:t xml:space="preserve">South Africa Johannesburg, labs should prioritize eco-friendly practices including waste reduction and energy-efficient equipment usage.</w:t>
      </w:r>
    </w:p>
    <w:p>
      <w:pPr>
        <w:numPr>
          <w:ilvl w:val="0"/>
          <w:numId w:val="1001"/>
        </w:numPr>
        <w:pStyle w:val="Compact"/>
      </w:pPr>
      <w:r>
        <w:t xml:space="preserve">**Regulatory Compliance:** Regular audits by bodies such as SANAS (South African National Accreditation System) should be encouraged to ensure that all</w:t>
      </w:r>
    </w:p>
    <w:p>
      <w:pPr>
        <w:numPr>
          <w:ilvl w:val="0"/>
          <w:numId w:val="1000"/>
        </w:numPr>
        <w:pStyle w:val="Compact"/>
      </w:pPr>
      <w:r>
        <w:t xml:space="preserve">Laboratory Technicianactivities meet national and international benchmarks.</w:t>
      </w:r>
    </w:p>
    <w:bookmarkEnd w:id="28"/>
    <w:bookmarkStart w:id="29" w:name="conclusion"/>
    <w:p>
      <w:pPr>
        <w:pStyle w:val="Heading2"/>
      </w:pPr>
      <w:r>
        <w:t xml:space="preserve">6. Conclusion</w:t>
      </w:r>
    </w:p>
    <w:p>
      <w:pPr>
        <w:pStyle w:val="FirstParagraph"/>
      </w:pPr>
      <w:r>
        <w:t xml:space="preserve">The role of the</w:t>
      </w:r>
    </w:p>
    <w:p>
      <w:pPr>
        <w:pStyle w:val="BodyText"/>
      </w:pPr>
      <w:r>
        <w:t xml:space="preserve">Laboratory Technicianin</w:t>
      </w:r>
    </w:p>
    <w:p>
      <w:pPr>
        <w:pStyle w:val="BodyText"/>
      </w:pPr>
      <w:r>
        <w:t xml:space="preserve">South Africa Johannesburgcannot be overstated. As a cornerstone of quality control safety and innovation these professionals enable the city to maintain its status as a leading economic power in Africa.</w:t>
      </w:r>
    </w:p>
    <w:p>
      <w:pPr>
        <w:pStyle w:val="BodyText"/>
      </w:pPr>
      <w:r>
        <w:t xml:space="preserve">By addressing current challenges through strategic investments in training technology and sustainability we can ensure that</w:t>
      </w:r>
    </w:p>
    <w:p>
      <w:pPr>
        <w:pStyle w:val="BodyText"/>
      </w:pPr>
      <w:r>
        <w:t xml:space="preserve">Laboratory Technicians continue to perform optimally within</w:t>
      </w:r>
    </w:p>
    <w:p>
      <w:pPr>
        <w:pStyle w:val="BodyText"/>
      </w:pPr>
      <w:r>
        <w:t xml:space="preserve">South Africa Johannesburg. This will not only boost local industries but also contribute to global scientific advancements.</w:t>
      </w:r>
    </w:p>
    <w:p>
      <w:pPr>
        <w:pStyle w:val="BodyText"/>
      </w:pPr>
      <w:r>
        <w:t xml:space="preserve">This</w:t>
      </w:r>
    </w:p>
    <w:p>
      <w:pPr>
        <w:pStyle w:val="BodyText"/>
      </w:pPr>
      <w:r>
        <w:t xml:space="preserve">Laboratory Technician Project Reportunderscores the urgent need for coordinated efforts among government industry bodies and educational institutions to support these vital professionals. Only through such collaboration can we fully harness the potential of laboratory sciences in</w:t>
      </w:r>
    </w:p>
    <w:p>
      <w:pPr>
        <w:pStyle w:val="BodyText"/>
      </w:pPr>
      <w:r>
        <w:t xml:space="preserve">South Africa Johannesburg.</w:t>
      </w:r>
    </w:p>
    <w:p>
      <w:pPr>
        <w:pStyle w:val="BodyText"/>
      </w:pPr>
      <w:r>
        <w:t xml:space="preserve">© 2023 Laboratory Technician Project Report | South Africa Johannesburg Division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Project Report</dc:title>
  <dc:creator/>
  <dc:language>en</dc:language>
  <cp:keywords/>
  <dcterms:created xsi:type="dcterms:W3CDTF">2026-07-29T17:02:02Z</dcterms:created>
  <dcterms:modified xsi:type="dcterms:W3CDTF">2026-07-29T17:02:02Z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