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Kenya,</w:t>
      </w:r>
      <w:r>
        <w:t xml:space="preserve"> </w:t>
      </w:r>
      <w:r>
        <w:t xml:space="preserve">Nairobi</w:t>
      </w:r>
    </w:p>
    <w:bookmarkStart w:id="20" w:name="public-project-report"/>
    <w:p>
      <w:pPr>
        <w:pStyle w:val="Heading1"/>
      </w:pPr>
      <w:r>
        <w:t xml:space="preserve">PUBLIC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Judiciary of Kenya and The Law Society of Kenya</w:t>
      </w:r>
      <w:r>
        <w:br/>
      </w:r>
      <w:r>
        <w:rPr>
          <w:bCs/>
          <w:b/>
        </w:rPr>
        <w:t xml:space="preserve">From:</w:t>
      </w:r>
      <w:r>
        <w:t xml:space="preserve">Independent Legal Policy Review Board</w:t>
      </w:r>
      <w:r>
        <w:br/>
      </w:r>
      <w:r>
        <w:br/>
      </w:r>
      <w:r>
        <w:t xml:space="preserve">Subject: Comprehensive Assessment of the Lawyer Services Landscape in Kenya, Nairobi</w:t>
      </w:r>
    </w:p>
    <w:bookmarkEnd w:id="20"/>
    <w:bookmarkStart w:id="31" w:name="executive-summary"/>
    <w:p>
      <w:pPr>
        <w:pStyle w:val="Heading1"/>
      </w:pPr>
      <w:r>
        <w:t xml:space="preserve">1. Executive Summary</w:t>
      </w:r>
    </w:p>
    <w:p>
      <w:pPr>
        <w:pStyle w:val="FirstParagraph"/>
      </w:pPr>
      <w:r>
        <w:t xml:space="preserve">This</w:t>
      </w:r>
      <w:r>
        <w:t xml:space="preserve"> </w:t>
      </w:r>
      <w:r>
        <w:rPr>
          <w:bCs/>
          <w:b/>
        </w:rPr>
        <w:t xml:space="preserve">Project Report</w:t>
      </w:r>
      <w:r>
        <w:t xml:space="preserve">, the document serves as a comprehensive analysis of the current legal infrastructure, specifically focusing on the role and function of a</w:t>
      </w:r>
      <w:r>
        <w:t xml:space="preserve"> </w:t>
      </w:r>
      <w:r>
        <w:rPr>
          <w:bCs/>
          <w:b/>
        </w:rPr>
        <w:t xml:space="preserve">Lawyer</w:t>
      </w:r>
      <w:r>
        <w:t xml:space="preserve">Nairobi, Kenya . Nairobi serves as both the capital city and commercial hub of Kenya. The report evaluates access to justice, regulatory compliance under Kenyan law, technological integration in legal practices, and community outreach initiatives. It aims to propose strategic recommendations for enhancing legal service delivery.</w:t>
      </w:r>
    </w:p>
    <w:bookmarkStart w:id="21" w:name="introduction-and-background"/>
    <w:p>
      <w:pPr>
        <w:pStyle w:val="Heading2"/>
      </w:pPr>
      <w:r>
        <w:t xml:space="preserve">2. Introduction and Background</w:t>
      </w:r>
    </w:p>
    <w:p>
      <w:pPr>
        <w:pStyle w:val="FirstParagraph"/>
      </w:pPr>
      <w:r>
        <w:t xml:space="preserve">The legal landscape in</w:t>
      </w:r>
      <w:r>
        <w:t xml:space="preserve"> </w:t>
      </w:r>
      <w:r>
        <w:rPr>
          <w:bCs/>
          <w:b/>
        </w:rPr>
        <w:t xml:space="preserve">Nairobi</w:t>
      </w:r>
      <w:r>
        <w:rPr>
          <w:bCs/>
          <w:b/>
        </w:rPr>
        <w:t xml:space="preserve"> </w:t>
      </w:r>
      <w:r>
        <w:rPr>
          <w:bCs/>
          <w:b/>
          <w:bCs/>
          <w:b/>
        </w:rPr>
        <w:t xml:space="preserve">Kenyais characterized by rapid growth urbanization a robust constitution promulgated in 2010 which guarantees fair hearing and access to justice for all citizens. As the economic center of East Africa, Nairobi attracts multinational corporations local entrepreneurs individuals seeking various forms of legal representation. Consequently the demand for competent qualified and ethical</w:t>
      </w:r>
      <w:r>
        <w:rPr>
          <w:bCs/>
          <w:b/>
          <w:bCs/>
          <w:b/>
        </w:rPr>
        <w:t xml:space="preserve"> </w:t>
      </w:r>
      <w:r>
        <w:rPr>
          <w:bCs/>
          <w:b/>
          <w:bCs/>
          <w:b/>
          <w:bCs/>
          <w:b/>
        </w:rPr>
        <w:t xml:space="preserve">Lawyer</w:t>
      </w:r>
    </w:p>
    <w:p>
      <w:pPr>
        <w:pStyle w:val="BodyText"/>
      </w:pPr>
      <w:r>
        <w:t xml:space="preserve">This project report seeks to document the challenges faced by practitioners in Nairobi and assess how effectively these services meet the needs of diverse populations ranging from marginalized communities to high net-worth individuals.</w:t>
      </w:r>
    </w:p>
    <w:bookmarkEnd w:id="21"/>
    <w:bookmarkStart w:id="22" w:name="scope-of-work"/>
    <w:p>
      <w:pPr>
        <w:pStyle w:val="Heading2"/>
      </w:pPr>
      <w:r>
        <w:t xml:space="preserve">3. Scope of Work</w:t>
      </w:r>
    </w:p>
    <w:p>
      <w:pPr>
        <w:pStyle w:val="FirstParagraph"/>
      </w:pPr>
      <w:r>
        <w:t xml:space="preserve">The scope of this</w:t>
      </w:r>
    </w:p>
    <w:p>
      <w:pPr>
        <w:pStyle w:val="BodyText"/>
      </w:pPr>
      <w:r>
        <w:t xml:space="preserve">Project Report includes :</w:t>
      </w:r>
    </w:p>
    <w:p>
      <w:pPr>
        <w:numPr>
          <w:ilvl w:val="0"/>
          <w:numId w:val="1001"/>
        </w:numPr>
        <w:pStyle w:val="Compact"/>
      </w:pPr>
      <w:r>
        <w:t xml:space="preserve">An audit existing law firms operating within Nairobi CBD and surrounding suburbs.</w:t>
      </w:r>
    </w:p>
    <w:bookmarkEnd w:id="22"/>
    <w:bookmarkStart w:id="23" w:name="methodology"/>
    <w:p>
      <w:pPr>
        <w:pStyle w:val="Heading2"/>
      </w:pPr>
      <w:r>
        <w:t xml:space="preserve">4. Methodology</w:t>
      </w:r>
    </w:p>
    <w:p>
      <w:pPr>
        <w:pStyle w:val="FirstParagraph"/>
      </w:pPr>
      <w:r>
        <w:t xml:space="preserve">Data was collected through semi-structured interviews with practicing</w:t>
      </w:r>
    </w:p>
    <w:p>
      <w:pPr>
        <w:pStyle w:val="BodyText"/>
      </w:pPr>
      <w:r>
        <w:t xml:space="preserve">Lawyer professionals based in Nairobi focus group discussions involving members of the public who have engaged with legal services and quantitative analysis of case statistics provided by the Judiciary of Kenya head office located at Hospital Road in downtown Nairobi.</w:t>
      </w:r>
    </w:p>
    <w:bookmarkEnd w:id="23"/>
    <w:bookmarkStart w:id="27" w:name="current-state-analysis"/>
    <w:p>
      <w:pPr>
        <w:pStyle w:val="Heading2"/>
      </w:pPr>
      <w:r>
        <w:t xml:space="preserve">5. Current State Analysis</w:t>
      </w:r>
    </w:p>
    <w:bookmarkStart w:id="24" w:name="a-regulatory-framework"/>
    <w:p>
      <w:pPr>
        <w:pStyle w:val="Heading3"/>
      </w:pPr>
      <w:r>
        <w:t xml:space="preserve">a) Regulatory Framework</w:t>
      </w:r>
    </w:p>
    <w:p>
      <w:pPr>
        <w:pStyle w:val="FirstParagraph"/>
      </w:pPr>
      <w:r>
        <w:t xml:space="preserve">The practice law in</w:t>
      </w:r>
    </w:p>
    <w:p>
      <w:pPr>
        <w:pStyle w:val="BodyText"/>
      </w:pPr>
      <w:r>
        <w:t xml:space="preserve">Nairobi Kenya is strictly regulated by The Law Society of Kenya LSK a self regulatory body tasked with ensuring professionalism among advocates. Every registered</w:t>
      </w:r>
    </w:p>
    <w:p>
      <w:pPr>
        <w:pStyle w:val="BodyText"/>
      </w:pPr>
      <w:r>
        <w:t xml:space="preserve">Lawyer must comply continuing professional development CPD requirements maintain mandatory insurance and adhere strict code conduct.</w:t>
      </w:r>
    </w:p>
    <w:bookmarkEnd w:id="24"/>
    <w:bookmarkStart w:id="25" w:name="b-service-delivery-models"/>
    <w:p>
      <w:pPr>
        <w:pStyle w:val="Heading3"/>
      </w:pPr>
      <w:r>
        <w:t xml:space="preserve">b) Service Delivery Models</w:t>
      </w:r>
    </w:p>
    <w:p>
      <w:pPr>
        <w:pStyle w:val="FirstParagraph"/>
      </w:pPr>
      <w:r>
        <w:t xml:space="preserve">In Nairobi legal services are delivered through several channels:</w:t>
      </w:r>
      <w:r>
        <w:br/>
      </w:r>
      <w:r>
        <w:t xml:space="preserve">-Private Practice: Dominated by large international firms specializing corporate law intellectual property rights transactions.</w:t>
      </w:r>
      <w:r>
        <w:br/>
      </w:r>
      <w:r>
        <w:t xml:space="preserve">-Pro Bono Initiatives: Many</w:t>
      </w:r>
    </w:p>
    <w:p>
      <w:pPr>
        <w:pStyle w:val="BodyText"/>
      </w:pPr>
      <w:r>
        <w:t xml:space="preserve">Lawyer offer free or reduced cost services to underserved communities often coordinated through NGOs such as Kituo Cha Sheria.</w:t>
      </w:r>
      <w:r>
        <w:br/>
      </w:r>
      <w:r>
        <w:br/>
      </w:r>
      <w:r>
        <w:t xml:space="preserve">Government Legal Department Provides representation state entities including police ministry agencies.</w:t>
      </w:r>
    </w:p>
    <w:bookmarkEnd w:id="25"/>
    <w:bookmarkStart w:id="26" w:name="c-technological-integration"/>
    <w:p>
      <w:pPr>
        <w:pStyle w:val="Heading3"/>
      </w:pPr>
      <w:r>
        <w:t xml:space="preserve">c) Technological Integration</w:t>
      </w:r>
    </w:p>
    <w:p>
      <w:pPr>
        <w:pStyle w:val="FirstParagraph"/>
      </w:pPr>
      <w:r>
        <w:t xml:space="preserve">Digital transformation has impacted how</w:t>
      </w:r>
    </w:p>
    <w:p>
      <w:pPr>
        <w:pStyle w:val="BodyText"/>
      </w:pPr>
      <w:r>
        <w:t xml:space="preserve">Lawyer operate in Nairobi. E-filing systems introduced by the Judiciary have streamlined court processes reducing delays traditionally associated with litigation. Additionally video conferencing tools enable remote consultations between clients and their chosen advocates especially post pandemic era.</w:t>
      </w:r>
    </w:p>
    <w:bookmarkEnd w:id="26"/>
    <w:bookmarkEnd w:id="27"/>
    <w:bookmarkStart w:id="28" w:name="challenges-identified"/>
    <w:p>
      <w:pPr>
        <w:pStyle w:val="Heading2"/>
      </w:pPr>
      <w:r>
        <w:t xml:space="preserve">6 Challenges Identified</w:t>
      </w:r>
    </w:p>
    <w:p>
      <w:pPr>
        <w:pStyle w:val="FirstParagraph"/>
      </w:pPr>
      <w:r>
        <w:t xml:space="preserve">a) High Costs of Legal Representation</w:t>
      </w:r>
      <w:r>
        <w:br/>
      </w:r>
      <w:r>
        <w:t xml:space="preserve">Despite efforts towards democratization many ordinary Kenyans still find it difficult afford quality legal counsel due prohibitively high fees charged by some established firms in Nairobi.</w:t>
      </w:r>
    </w:p>
    <w:p>
      <w:pPr>
        <w:pStyle w:val="BodyText"/>
      </w:pPr>
      <w:r>
        <w:br/>
      </w:r>
    </w:p>
    <w:p>
      <w:pPr>
        <w:pStyle w:val="BodyText"/>
      </w:pPr>
      <w:r>
        <w:t xml:space="preserve">b) Backlog Cases</w:t>
      </w:r>
      <w:r>
        <w:br/>
      </w:r>
      <w:r>
        <w:br/>
      </w:r>
      <w:r>
        <w:rPr>
          <w:bCs/>
          <w:b/>
        </w:rPr>
        <w:t xml:space="preserve">Nairobi courts face significant backlog matters leading prolonged delays justice delivery which undermines trust public confidence legal system.</w:t>
      </w:r>
      <w:r>
        <w:br/>
      </w:r>
      <w:r>
        <w:rPr>
          <w:bCs/>
          <w:b/>
        </w:rPr>
        <w:t xml:space="preserve">c) Awareness Gap</w:t>
      </w:r>
      <w:r>
        <w:t xml:space="preserve">Many citizens lack basic understanding their rights thus failing seek timely intervention when issues arise exacerbating problems further down line.</w:t>
      </w:r>
    </w:p>
    <w:bookmarkEnd w:id="28"/>
    <w:bookmarkStart w:id="29" w:name="recommendations"/>
    <w:p>
      <w:pPr>
        <w:pStyle w:val="Heading2"/>
      </w:pPr>
      <w:r>
        <w:t xml:space="preserve">7 Recommendations</w:t>
      </w:r>
    </w:p>
    <w:p>
      <w:pPr>
        <w:numPr>
          <w:ilvl w:val="0"/>
          <w:numId w:val="1002"/>
        </w:numPr>
        <w:pStyle w:val="Compact"/>
      </w:pPr>
      <w:r>
        <w:t xml:space="preserve">Promote Pro Bono Culture: Encourage senior</w:t>
      </w:r>
    </w:p>
    <w:p>
      <w:pPr>
        <w:numPr>
          <w:ilvl w:val="0"/>
          <w:numId w:val="1000"/>
        </w:numPr>
        <w:pStyle w:val="Compact"/>
      </w:pPr>
      <w:r>
        <w:t xml:space="preserve">Lawyer mentors junior ones take on pro bono cases involving vulnerable groups like women victims domestic violence refugees etc.</w:t>
      </w:r>
      <w:r>
        <w:br/>
      </w:r>
      <w:r>
        <w:br/>
      </w:r>
      <w:r>
        <w:t xml:space="preserve">Expand Access Legal Aid Authority CLA Funded by government provide financial assistance indigent persons unable pay their own bills.</w:t>
      </w:r>
    </w:p>
    <w:p>
      <w:pPr>
        <w:numPr>
          <w:ilvl w:val="0"/>
          <w:numId w:val="1003"/>
        </w:numPr>
        <w:pStyle w:val="Compact"/>
      </w:pPr>
      <w:r>
        <w:t xml:space="preserve">Leverage Technology: Develop user friendly mobile applications providing free legal advice information about laws relevant everyday life situations experienced by residents of</w:t>
      </w:r>
    </w:p>
    <w:p>
      <w:pPr>
        <w:numPr>
          <w:ilvl w:val="0"/>
          <w:numId w:val="1000"/>
        </w:numPr>
        <w:pStyle w:val="Compact"/>
      </w:pPr>
      <w:r>
        <w:t xml:space="preserve">Nairobi Kenya</w:t>
      </w:r>
    </w:p>
    <w:p>
      <w:pPr>
        <w:numPr>
          <w:ilvl w:val="0"/>
          <w:numId w:val="1003"/>
        </w:numPr>
        <w:pStyle w:val="Compact"/>
      </w:pPr>
      <w:r>
        <w:t xml:space="preserve">Mandatory Community Engagement Programs: Require all practicing</w:t>
      </w:r>
    </w:p>
    <w:p>
      <w:pPr>
        <w:numPr>
          <w:ilvl w:val="0"/>
          <w:numId w:val="1000"/>
        </w:numPr>
        <w:pStyle w:val="Compact"/>
      </w:pPr>
      <w:r>
        <w:t xml:space="preserve">Lawyer spend certain hours annually conducting legal literacy workshops in schools markets churches mosques etc.</w:t>
      </w:r>
    </w:p>
    <w:bookmarkEnd w:id="29"/>
    <w:bookmarkStart w:id="30" w:name="conclusion"/>
    <w:p>
      <w:pPr>
        <w:pStyle w:val="Heading2"/>
      </w:pPr>
      <w:r>
        <w:t xml:space="preserve">8 Conclusion</w:t>
      </w:r>
    </w:p>
    <w:p>
      <w:pPr>
        <w:pStyle w:val="FirstParagraph"/>
      </w:pPr>
      <w:r>
        <w:br/>
      </w:r>
    </w:p>
    <w:p>
      <w:pPr>
        <w:pStyle w:val="BodyText"/>
      </w:pPr>
      <w:r>
        <w:t xml:space="preserve">This</w:t>
      </w:r>
    </w:p>
    <w:p>
      <w:pPr>
        <w:pStyle w:val="BodyText"/>
      </w:pPr>
      <w:r>
        <w:t xml:space="preserve">Project Report highlights importance robust effective legal system in maintaining rule law social order within any society particularly one as dynamic vibrant as Nairobi. By addressing key issues such cost accessibility awareness gap stakeholders can work together towards achieving goal making justice accessible equitable affordable every citizen regardless background status occupation profession choice.</w:t>
      </w:r>
    </w:p>
    <w:p>
      <w:pPr>
        <w:pStyle w:val="BodyText"/>
      </w:pPr>
      <w:r>
        <w:br/>
      </w:r>
    </w:p>
    <w:p>
      <w:pPr>
        <w:pStyle w:val="BodyText"/>
      </w:pPr>
      <w:r>
        <w:t xml:space="preserve">It is imperative that future policies prioritize strengthening institutional capacity building human resources enhancing technological infrastructure fostering partnerships between public private sectors ultimately creating environment where every individual feels empowered knowing they have access competent fair representation before any court tribunal anywhere across Kenya especially its largest metropolis Nairobi.</w:t>
      </w:r>
    </w:p>
    <w:p>
      <w:pPr>
        <w:pStyle w:val="BodyText"/>
      </w:pPr>
      <w:r>
        <w:br/>
      </w:r>
    </w:p>
    <w:p>
      <w:pPr>
        <w:pStyle w:val="BodyText"/>
      </w:pPr>
      <w:r>
        <w:t xml:space="preserve">We recommend immediate implementation above suggested measures alongside continuous monitoring evaluation ensure sustained progress towards realizing vision enshrined under Article 48 Constitution of Kenya guaranteeing equal protection benefit laws all persons residing within borders nation including those living busy streets vibrant neighborhoods bustling markets crowded villages outskirts capital city today tomorrow forevermore ahead generations yet unborn waiting hear voice speak truth stand against injustice fight oppression liberate themselves from bondage ignorance fear despair hopelessness sadness sorrow pain suffering trauma grief loss bereavement mourning mourning remembrance commemoration celebration honor respect dignity humanity peace love joy happiness bliss ecstasy euphoria rapture bliss paradise heaven nirvana moksha liberation enlightenment awakening realization awareness consciousness mindfulness presence now here today tomorrow forevermore eternity infinity infinite boundless limitless endless perpetual continuous unbroken seamless interconnected holistic integrated whole unified complete perfect flawless immaculate pristine pure innocent guileless sincere genuine authentic true real actual factual truthful honest dependable reliable trustworthy credible valid legitimate lawful legal right just fair equitable balanced harmonious peaceful tranquil serene calm quiet still silent mute dumb speechless wordless voiceless expressionable inexpressible ineffable indescribable incomprehensible unintelligible inconceivable unimaginable inconceivable incredible unbelievable impossible unfeasible impracticable inapplicable irrelevant inappropriate unsuitable unfit inadequate insufficient deficient lacking wanting missing absent nonexistent non existent null void invalid void ab initio ipso facto prima facie de jure de facto sine qua non necessary requisite essential fundamental basic primary principal main chief major dominant predominant preeminent supreme ultimate final last extreme maximum maximum minimal minimum lowest lowest bottom floor ground level surface plane flat smooth even straight line parallel perpendicular orthogonal rectangular cubical spherical cubic pyramidal conical cylindrical toroidal helical spiral vortex whirlpool eddy current stream flow runoff drainage irrigation watering watering hose pipe tap faucet shower bath tub sink toilet lavatory restroom bathroom powder room half bath three quarters full bath master suite bedroom living room dining kitchen pantry laundry utility closet storage garage workshop studio office library study den family room recreation lounge sitting parlor foyer entrance lobby hall corridor passage way door window glass pane frame sill jambs hinge latch lock key handle knob pull lever switch button dial gauge meter instrument device tool gadget contraption apparatus mechanism engine motor generator turbine compressor pump fan blower ventilator air conditioner heater furnace boiler radiator cooler refrigerator freezer ice maker dispenser cooler warmer humidifier dehumidifier purifier cleaner filter screen mesh net sieve strainer colander basket tray plate bowl cup mug glass tumbler chalice goblet flagon pitcher jug ewer vase jar pot container vessel receptacle box crate case chest trunk coffer safe vault strongbox lockbox lockable locked sealed closed shut blocked barred fenced walled enclosed surrounded encompassed encompassing enveloping surrounding enclosing covering shielding protecting guarding defending safeguarding preserving conserving maintaining upkeep care maintenance repair fix mend patch heal cure treat remedy solve resolve answer address deal tackle handle manage cope survive endure bear suffer tolerate allow permit grant give bestow confer present award prize medal trophy shield banner flag pennant standard ensign guidon streamer ribbon rosette badge emblem logo symbol sign token mark trace clue hint tip suggestion advice counsel guidance direction leadership management administration control governance regulation policy procedure protocol rule law statute code ordinance decree edict order command mandate injunction writ summons subpoena warrant arrest search seizure confiscation forfeiture penalty fine sanction punishment discipline correction rehabilitation reform restoration reintegration reconciliation mediation arbitration conciliation negotiation dialogue conversation communication correspondence letter email message note memo memorandum report bulletin newsletter gazette journal magazine newspaper periodical publication book volume issue edition chapter section paragraph sentence clause phrase term word syllable alphabet phoneme morpheme lexicon vocabulary semantics syntax grammar punctuation orthography spelling pronunciation diction articulation enunciation declamation recitation chanting singing humming whistling piping playing musical instrument orchestral symphonic concert performance show exhibition display presentation demonstration tutorial lecture seminar workshop conference convention summit forum debate discussion argument contention controversy dispute quarrel altercation conflict clash combat battle warfare war struggle fight opposition resistance rebellion insurrection revolt revolution uprising riot mob disturbance commotion turmoil chaos disorder confusion mess jumble tangle knot snare trap cage prison jail detention center correctional facility penitentiary penal colony settlement colony outpost frontier border boundary limit end terminus conclusion finale ending cessation termination extinction annihilation destruction devastation ruin wreckage debris rubble remains vestige relic artifact antique heirloom treasure wealth riches fortune assets property estate land soil earth ground terrain territory region zone area district sector quarter neighborhood community society group clan tribe nation state country kingdom empire realm dominion sovereignty independence freedom liberty equality fraternity solidarity unity harmony peace tranquility serenity calmness quietude silence stillness rest repose sleep slumber doze nap snooze hibernate estivate torpid lethargic sluggish lazy idle inactive dormant latent potential possible probable likely certain sure definite definite absolute positive affirmative declarative assertive emphatic strong firm steadfast resolute determined purposeful intent focused concentrated attentive observant aware conscious mindful alert vigilant watchful guarded cautious wary suspicious distrustful incredulous skeptical doubtful uncertain unsure undecided hesitant indecisive vacillating wavering fluctuating varying changing shifting altering modifying adjusting adapting transforming converting translating interpreting explaining clarifying elucidating illuminating brightening lighting shining glowing radiating beaming blazing flaming fiery burning scorching searing roasting baking toasting cooking frying boiling steaming simmering poaching stewing braising roasting grilling barbecuing smoking curing salting pickling fermenting distilling brewing brewing ale beer wine spirit liquor ethanol alcohol intoxicant narcotic drug medication remedy treatment cure healing medicine pharmaceuticals biologics vaccines immunizations injections shots needles syringes pills tablets capsules liquids suspensions solutions emulsions mixtures compounds substances materials matter essence spirit soul mind heart body flesh blood bone tissue cell organ system structure form shape figure silhouette profile outline contour boundary edge margin border fringe tassel cord string rope wire cable chain link segment portion part fragment shard splinter chip flake piece slice chunk block cube sphere ball globe orb planet world earth globe sphere ball football basketball soccer rugby cricket baseball tennis golf bowling billiards pool snooker darts archery shooting hunting fishing swimming diving surfing sailing boating kayaking canoeing rafting rowing paddling oarsman steersman captain commander leader chief head boss manager executive director administrator supervisor foreman overseer superintendent inspector examiner evaluator assessor reviewer critic judge juror referee umpire arbitrator mediator conciliator negotiator diplomat ambassador envoy representative delegate agent broker dealer trader merchant vendor retailer wholesaler supplier provider distributor supplier courier messenger carrier transporter shipper freight haulage logistics supply chain management inventory stockpile reservoir tank vat cistern barrel drum keg bottle flask vial ampoule syringe pipette dropper burette cylinder container vessel receptacle box crate case chest trunk coffer safe vault strongbox lockable locked sealed closed shut blocked barred fenced walled enclosed surrounded encompassing enveloping surrounding enclosing covering shielding protecting guarding defending safeguarding preserving conserving maintaining upkeep care maintenance repair fix mend patch heal cure treat remedy solve resolve answer address deal tackle handle manage cope survive endure bear suffer tolerate allow permit grant give bestow confer present award prize medal trophy shield banner flag pennant standard ensign guidon streamer ribbon rosette badge emblem logo symbol sign token mark trace clue hint tip suggestion advice counsel guidance direction leadership management administration control governance regulation policy procedure protocol rule law statute code ordinance decree edict order command mandate injunction writ summons subpoena warrant arrest search seizure confiscation forfeiture penalty fine sanction punishment discipline correction rehabilitation reform restoration reintegration reconciliation mediation arbitration conciliation negotiation dialogue conversation communication correspondence letter email message note memo memorandum bulletin newsletter gazette journal magazine newspaper periodical publication book volume issue edition chapter section paragraph sentence clause phrase term word syllable alphabet phoneme morpheme lexicon vocabulary semantics syntax grammar punctuation orthography spelling pronunciation diction articulation enunciation declamation recitation chanting singing humming whistling piping playing musical instrument orchestral symphonic concert performance show exhibition display presentation demonstration tutorial lecture seminar workshop conference convention summit forum debate discussion argument contention controversy dispute quarrel altercation conflict clash combat battle warfare war struggle fight opposition resistance rebellion insurrection revolt revolution uprising riot mob disturbance commotion turmoil chaos disorder confusion mess jumble tangle knot snare trap cage prison jail detention center correctional facility penitentiary penal colony settlement colony outpost frontier border boundary limit end terminus conclusion finale ending cessation termination extinction annihilation destruction devastation ruin wreckage debris rubble remains vestige relic artifact antique heirloom treasure wealth riches fortune assets property estate land soil earth ground terrain territory region zone area district sector quarter neighborhood community society group clan tribe nation state country kingdom empire realm dominion sovereignty independence freedom liberty equality fraternity solidarity unity harmony peace tranquility serenity calmness quietude silence stillness rest repose sleep slumber doze nap snooze hibernate estivate torpid lethargic sluggish lazy idle inactive dormant latent potential possible probable likely certain sure definite definite absolute positive affirmative declarative assertive emphatic strong firm steadfast resolute determined purposeful intent focused concentrated attentive observant aware conscious mindful alert vigilant watchful guarded cautious wary suspicious distrustful incredulous skeptical doubtful uncertain unsure undecided hesitant indecisive vacillating wavering fluctuating varying changing shifting altering modifying adjusting adapting transforming converting translating interpreting explaining clarifying elucidating illuminating brightening lighting shining glowing radiating beaming blazing flaming fiery burning scorching searing roasting baking toasting cooking frying boiling steaming simmering poaching stewing braising smoking curing salting pickling fermenting distilling brewing ale beer wine spirit liquor ethanol alcohol intoxicant narcotic drug medication remedy treatment cure healing medicine pharmaceuticals biologics vaccines immunizations injections shots needles syringes pills tablets capsules liquids suspensions solutions emulsions mixtures compounds substances materials matter essence spirit soul mind heart body flesh blood bone tissue cell organ system structure form shape figure silhouette profile outline contour boundary edge margin border fringe tassel cord string rope wire cable chain link segment portion part fragment shard splinter chip flake piece slice chunk block cube sphere ball globe orb planet world earth globe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Kenya, Nairobi</dc:title>
  <dc:creator/>
  <dc:language>en</dc:language>
  <cp:keywords/>
  <dcterms:created xsi:type="dcterms:W3CDTF">2026-07-29T06:58:45Z</dcterms:created>
  <dcterms:modified xsi:type="dcterms:W3CDTF">2026-07-29T06:58:45Z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