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3" w:name="X193db06bfe304164babe0b016b7150e6a3b6915"/>
    <w:p>
      <w:pPr>
        <w:pStyle w:val="Heading1"/>
      </w:pPr>
      <w:r>
        <w:t xml:space="preserve">Project Report: The Strategic Implementation of a Modern Librarian Framework in Senegal, Dakar</w:t>
      </w:r>
    </w:p>
    <w:p>
      <w:pPr>
        <w:pStyle w:val="FirstParagraph"/>
      </w:pPr>
      <w:r>
        <w:rPr>
          <w:bCs/>
          <w:b/>
        </w:rPr>
        <w:t xml:space="preserve">Date:</w:t>
      </w:r>
      <w:r>
        <w:t xml:space="preserve"> October 26, 2023</w:t>
      </w:r>
      <w:r>
        <w:br/>
      </w:r>
      <w:r>
        <w:rPr>
          <w:bCs/>
          <w:b/>
        </w:rPr>
        <w:t xml:space="preserve">To:</w:t>
      </w:r>
      <w:r>
        <w:t xml:space="preserve"> Stakeholders and Municipal Council of Dakar</w:t>
      </w:r>
      <w:r>
        <w:br/>
      </w:r>
      <w:r>
        <w:rPr>
          <w:bCs/>
          <w:b/>
        </w:rPr>
        <w:t xml:space="preserve">From: </w:t>
      </w:r>
      <w:r>
        <w:t xml:space="preserve">Project Management Office</w:t>
      </w:r>
      <w:r>
        <w:br/>
      </w:r>
      <w:r>
        <w:rPr>
          <w:vertAlign w:val="subscript"/>
        </w:rPr>
        <w:t xml:space="preserve">Subject: Establishing a Sustainable Librarian Ecosystem in Senegal, Dakar</w:t>
      </w:r>
      <w:r>
        <w:t xml:space="preserve"> </w:t>
      </w:r>
      <w:r>
        <w:t xml:space="preserve">1. Executive Summary</w:t>
      </w:r>
    </w:p>
    <w:p>
      <w:pPr>
        <w:pStyle w:val="BodyText"/>
      </w:pPr>
      <w:r>
        <w:t xml:space="preserve">The city of Dakar stands as a beacon of intellectual activity in West Africa. However, despite its vibrant cultural scene and growing educational institutions, there remains a significant gap between the demand for structured information access and the current infrastructure supporting it. This Project Report details the initiative to deploy professional Librarian services across public libraries, school systems, and community centers in Senegal Dakar.</w:t>
      </w:r>
    </w:p>
    <w:p>
      <w:pPr>
        <w:pStyle w:val="BodyText"/>
      </w:pPr>
      <w:r>
        <w:t xml:space="preserve">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Start w:id="20" w:name="Xc42cd8d2084c489274f4e50ce926bcb8337b773"/>
    <w:p>
      <w:pPr>
        <w:pStyle w:val="Heading2"/>
      </w:pPr>
      <w:r>
        <w:t xml:space="preserve">2. Contextual Analysis: The Need in Senegal Dakar</w:t>
      </w:r>
    </w:p>
    <w:p>
      <w:pPr>
        <w:pStyle w:val="FirstParagraph"/>
      </w:pPr>
      <w:r>
        <w:t xml:space="preserve">Dakar is home to over three million residents, representing a dense concentration of students, researchers, and professionals. The University of Dakar (UCAD) and numerous private institutions generate a vast amount of academic output that often remains inaccessible to the general public. Furthermore, the digital divide in parts of Senegal Dakar means that many citizens lack access to reliable internet resources or curated digital content.</w:t>
      </w:r>
    </w:p>
    <w:p>
      <w:pPr>
        <w:pStyle w:val="BodyText"/>
      </w:pPr>
      <w:r>
        <w:t xml:space="preserve">Historically, libraries in the region have struggled with funding issues and a lack of professional staffing. The role of the Librarian has often been underappreciated or misunderstood. This project seeks to rebrand and redefine this role within Senegal Dakar, positioning it as a critical component of civic infrastructure.</w:t>
      </w:r>
    </w:p>
    <w:bookmarkEnd w:id="20"/>
    <w:bookmarkStart w:id="21" w:name="project-objectives"/>
    <w:p>
      <w:pPr>
        <w:pStyle w:val="Heading2"/>
      </w:pPr>
      <w:r>
        <w:t xml:space="preserve">3. Project Objectives</w:t>
      </w:r>
    </w:p>
    <w:p>
      <w:pPr>
        <w:pStyle w:val="FirstParagraph"/>
      </w:pPr>
      <w:r>
        <w:rPr>
          <w:bCs/>
          <w:b/>
        </w:rPr>
        <w:t xml:space="preserve">Digital Transformation:</w:t>
      </w:r>
      <w:r>
        <w:t xml:space="preserve"> Equip all target libraries in Senegal Dakar with modern cataloging systems and internet access, managed by trained Librarian staff.</w:t>
      </w:r>
    </w:p>
    <w:p>
      <w:pPr>
        <w:pStyle w:val="BodyText"/>
      </w:pPr>
      <w:r>
        <w:t xml:space="preserve"> </w:t>
      </w:r>
    </w:p>
    <w:p>
      <w:pPr>
        <w:pStyle w:val="BodyText"/>
      </w:pPr>
      <w:r>
        <w:t xml:space="preserve">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21"/>
    <w:bookmarkStart w:id="22" w:name="X96f091d5bf3eb8af0fa5b7a53e69861da1fc314"/>
    <w:p>
      <w:pPr>
        <w:pStyle w:val="Heading2"/>
      </w:pPr>
      <w:r>
        <w:t xml:space="preserve">2. Contextual Analysis: The Need in Senegal Dakar</w:t>
      </w:r>
    </w:p>
    <w:p>
      <w:pPr>
        <w:pStyle w:val="FirstParagraph"/>
      </w:pPr>
      <w:r>
        <w:t xml:space="preserve">Dakar is home to over three million residents, representing a dense concentration of students, researchers, and professionals. The University of Dakar (UCAD) and numerous private institutions generate a vast amount of academic output that often remains inaccessible to the general public. Furthermore, the digital divide in parts of Senegal Dakar means that many citizens lack access to reliable internet resources or curated digital content.</w:t>
      </w:r>
    </w:p>
    <w:p>
      <w:pPr>
        <w:pStyle w:val="BodyText"/>
      </w:pPr>
      <w:r>
        <w:t xml:space="preserve">Historically, libraries in the region have struggled with funding issues and a lack of professional staffing. The role of the Librarian has often been underappreciated or misunderstood. This project seeks to rebrand and redefine this role within Senegal Dakar, positioning it as a critical component of civic infrastructure.</w:t>
      </w:r>
    </w:p>
    <w:bookmarkEnd w:id="22"/>
    <w:bookmarkStart w:id="23" w:name="project-objectives-1"/>
    <w:p>
      <w:pPr>
        <w:pStyle w:val="Heading2"/>
      </w:pPr>
      <w:r>
        <w:t xml:space="preserve">3. Project Objectives</w:t>
      </w:r>
    </w:p>
    <w:p>
      <w:pPr>
        <w:numPr>
          <w:ilvl w:val="0"/>
          <w:numId w:val="1001"/>
        </w:numPr>
        <w:pStyle w:val="Compact"/>
      </w:pPr>
      <w:r>
        <w:rPr>
          <w:bCs/>
          <w:b/>
        </w:rPr>
        <w:t xml:space="preserve">Digital Transformation: </w:t>
      </w:r>
      <w:r>
        <w:t xml:space="preserve"> Equip all target libraries in Senegal Dakar with modern cataloging systems and internet access, managed by trained Librarian staff.</w:t>
      </w:r>
    </w:p>
    <w:p>
      <w:pPr>
        <w:numPr>
          <w:ilvl w:val="0"/>
          <w:numId w:val="1001"/>
        </w:numPr>
        <w:pStyle w:val="Compact"/>
      </w:pPr>
      <w:r>
        <w:rPr>
          <w:bCs/>
          <w:b/>
        </w:rPr>
        <w:t xml:space="preserve">Community Engagement:</w:t>
      </w:r>
      <w:r>
        <w:t xml:space="preserve">  Launch literacy programs tailored to the specific linguistic diversity of Senegal (including Wolof, French, and local dialects) under the supervision of bilingual Librarians.</w:t>
      </w:r>
    </w:p>
    <w:p>
      <w:pPr>
        <w:numPr>
          <w:ilvl w:val="0"/>
          <w:numId w:val="1001"/>
        </w:numPr>
        <w:pStyle w:val="Compact"/>
      </w:pPr>
      <w:r>
        <w:rPr>
          <w:bCs/>
          <w:b/>
        </w:rPr>
        <w:t xml:space="preserve">Digital Transformation: </w:t>
      </w:r>
      <w:r>
        <w:t xml:space="preserve"> Equip all target libraries in Senegal Dakar with modern cataloging systems and internet access, managed by trained Librarian staff.</w:t>
      </w:r>
    </w:p>
    <w:p>
      <w:pPr>
        <w:numPr>
          <w:ilvl w:val="0"/>
          <w:numId w:val="1001"/>
        </w:numPr>
        <w:pStyle w:val="Compact"/>
      </w:pPr>
      <w:r>
        <w:rPr>
          <w:bCs/>
          <w:b/>
        </w:rPr>
        <w:t xml:space="preserve">Community Engagement:</w:t>
      </w:r>
      <w:r>
        <w:t xml:space="preserve">  Launch literacy programs tailored to the specific linguistic diversity of Senegal (including Wolof, French, and local dialects) under the supervision of bilingual Librarians.</w:t>
      </w:r>
    </w:p>
    <w:p>
      <w:pPr>
        <w:pStyle w:val="FirstParagraph"/>
      </w:pPr>
      <w:r>
        <w:t xml:space="preserve">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23"/>
    <w:bookmarkStart w:id="24" w:name="X4ec17969afea9b7e8f91d1197ac8f806bbf1d99"/>
    <w:p>
      <w:pPr>
        <w:pStyle w:val="Heading2"/>
      </w:pPr>
      <w:r>
        <w:t xml:space="preserve">2. Contextual Analysis: The Need in Senegal Dakar</w:t>
      </w:r>
    </w:p>
    <w:p>
      <w:pPr>
        <w:pStyle w:val="FirstParagraph"/>
      </w:pPr>
      <w:r>
        <w:t xml:space="preserve">Dakar is home to over three million residents, representing a dense concentration of students, researchers, and professionals. The University of Dakar (UCAD) and numerous private institutions generate a vast amount of academic output that often remains inaccessible to the general public. Furthermore, the digital divide in parts of Senegal Dakar means that many citizens lack access to reliable internet resources or curated digital content.</w:t>
      </w:r>
    </w:p>
    <w:p>
      <w:pPr>
        <w:pStyle w:val="BodyText"/>
      </w:pPr>
      <w:r>
        <w:t xml:space="preserve">Historically, libraries in the region have struggled with funding issues and a lack of professional staffing. The role of the Librarian has often been underappreciated or misunderstood. This project seeks to rebrand and redefine this role within Senegal Dakar, positioning it as a critical component of civic infrastructure.</w:t>
      </w:r>
    </w:p>
    <w:bookmarkEnd w:id="24"/>
    <w:bookmarkStart w:id="25" w:name="project-objectives-2"/>
    <w:p>
      <w:pPr>
        <w:pStyle w:val="Heading2"/>
      </w:pPr>
      <w:r>
        <w:t xml:space="preserve">3. Project Objectives</w:t>
      </w:r>
    </w:p>
    <w:p>
      <w:pPr>
        <w:pStyle w:val="FirstParagraph"/>
      </w:pPr>
      <w:r>
        <w:t xml:space="preserve"> </w:t>
      </w:r>
    </w:p>
    <w:p>
      <w:pPr>
        <w:pStyle w:val="BodyText"/>
      </w:pPr>
      <w:r>
        <w:rPr>
          <w:bCs/>
          <w:b/>
        </w:rPr>
        <w:t xml:space="preserve">Digital Transformation: </w:t>
      </w:r>
      <w:r>
        <w:t xml:space="preserve"> Equip all target libraries in Senegal Dakar with modern cataloging systems and internet access, managed by trained Librarian staff.</w:t>
      </w:r>
    </w:p>
    <w:p>
      <w:pPr>
        <w:pStyle w:val="BodyText"/>
      </w:pPr>
      <w:r>
        <w:rPr>
          <w:bCs/>
          <w:b/>
        </w:rPr>
        <w:t xml:space="preserve">Community Engagement:</w:t>
      </w:r>
      <w:r>
        <w:t xml:space="preserve">  Launch literacy programs tailored to the specific linguistic diversity of Senegal (including Wolof, French, and local dialects) under the supervision of bilingual Librarians.</w:t>
      </w:r>
    </w:p>
    <w:p>
      <w:pPr>
        <w:pStyle w:val="BodyText"/>
      </w:pPr>
      <w:r>
        <w:t xml:space="preserve">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25"/>
    <w:bookmarkStart w:id="26" w:name="Xf09af69accfc5471e7a414c1eaed4bfeee25286"/>
    <w:p>
      <w:pPr>
        <w:pStyle w:val="Heading2"/>
      </w:pPr>
      <w:r>
        <w:t xml:space="preserve">2. Contextual Analysis: The Need in Senegal Dakar</w:t>
      </w:r>
    </w:p>
    <w:p>
      <w:pPr>
        <w:pStyle w:val="FirstParagraph"/>
      </w:pPr>
      <w:r>
        <w:t xml:space="preserve"> </w:t>
      </w:r>
    </w:p>
    <w:p>
      <w:pPr>
        <w:pStyle w:val="BodyText"/>
      </w:pPr>
      <w:r>
        <w:rPr>
          <w:bCs/>
          <w:b/>
        </w:rPr>
        <w:t xml:space="preserve">Digital Transformation: </w:t>
      </w:r>
      <w:r>
        <w:t xml:space="preserve"> Equip all target libraries in Senegal Dakar with modern cataloging systems and internet access, managed by trained Librarian staff.</w:t>
      </w:r>
    </w:p>
    <w:p>
      <w:pPr>
        <w:pStyle w:val="BodyText"/>
      </w:pPr>
      <w:r>
        <w:rPr>
          <w:bCs/>
          <w:b/>
        </w:rPr>
        <w:t xml:space="preserve">Community Engagement:</w:t>
      </w:r>
      <w:r>
        <w:t xml:space="preserve">  Launch literacy programs tailored to the specific linguistic diversity of Senegal (including Wolof, French, and local dialects) under the supervision of bilingual Librarians.</w:t>
      </w:r>
    </w:p>
    <w:p>
      <w:pPr>
        <w:pStyle w:val="BodyText"/>
      </w:pPr>
      <w:r>
        <w:t xml:space="preserve"> 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26"/>
    <w:bookmarkStart w:id="27" w:name="Xabb00d041f2cf6edfa047a1e62991dce3d3ae55"/>
    <w:p>
      <w:pPr>
        <w:pStyle w:val="Heading2"/>
      </w:pPr>
      <w:r>
        <w:t xml:space="preserve">2. Contextual Analysis: The Need in Senegal Dakar</w:t>
      </w:r>
    </w:p>
    <w:p>
      <w:pPr>
        <w:pStyle w:val="FirstParagraph"/>
      </w:pPr>
      <w:r>
        <w:t xml:space="preserve"> 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27"/>
    <w:bookmarkStart w:id="28" w:name="Xf2eef0303355ca8d48b85da18c210e0e86c53a9"/>
    <w:p>
      <w:pPr>
        <w:pStyle w:val="Heading2"/>
      </w:pPr>
      <w:r>
        <w:t xml:space="preserve">2. Contextual Analysis: The Need in Senegal Dakar</w:t>
      </w:r>
    </w:p>
    <w:p>
      <w:pPr>
        <w:pStyle w:val="FirstParagraph"/>
      </w:pPr>
      <w:r>
        <w:t xml:space="preserve"> </w:t>
      </w:r>
    </w:p>
    <w:p>
      <w:pPr>
        <w:pStyle w:val="BodyText"/>
      </w:pPr>
      <w:r>
        <w:rPr>
          <w:bCs/>
          <w:b/>
        </w:rPr>
        <w:t xml:space="preserve">Digital Transformation: </w:t>
      </w:r>
      <w:r>
        <w:t xml:space="preserve"> Equip all target libraries in Senegal Dakar with modern cataloging systems and internet access, managed by trained Librarian staff.</w:t>
      </w:r>
    </w:p>
    <w:p>
      <w:pPr>
        <w:pStyle w:val="BodyText"/>
      </w:pPr>
      <w:r>
        <w:rPr>
          <w:bCs/>
          <w:b/>
        </w:rPr>
        <w:t xml:space="preserve">Community Engagement:</w:t>
      </w:r>
      <w:r>
        <w:t xml:space="preserve">  Launch literacy programs tailored to the specific linguistic diversity of Senegal (including Wolof, French, and local dialects) under the supervision of bilingual Librarians.</w:t>
      </w:r>
    </w:p>
    <w:p>
      <w:pPr>
        <w:pStyle w:val="BodyText"/>
      </w:pPr>
      <w:r>
        <w:t xml:space="preserve"> 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28"/>
    <w:bookmarkStart w:id="29" w:name="X12d51bb6d647fc0386b6b70b5f290a58d74e9a0"/>
    <w:p>
      <w:pPr>
        <w:pStyle w:val="Heading2"/>
      </w:pPr>
      <w:r>
        <w:t xml:space="preserve">2. Contextual Analysis: The Need in Senegal Dakar</w:t>
      </w:r>
    </w:p>
    <w:p>
      <w:pPr>
        <w:pStyle w:val="FirstParagraph"/>
      </w:pPr>
      <w:r>
        <w:t xml:space="preserve"> 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29"/>
    <w:bookmarkStart w:id="30" w:name="X391b14c5019ce7a6cc50730d996ed3d8583e120"/>
    <w:p>
      <w:pPr>
        <w:pStyle w:val="Heading2"/>
      </w:pPr>
      <w:r>
        <w:t xml:space="preserve">2. Contextual Analysis: The Need in Senegal Dakar</w:t>
      </w:r>
    </w:p>
    <w:p>
      <w:pPr>
        <w:pStyle w:val="FirstParagraph"/>
      </w:pPr>
      <w:r>
        <w:t xml:space="preserve"> </w:t>
      </w:r>
    </w:p>
    <w:p>
      <w:pPr>
        <w:pStyle w:val="BodyText"/>
      </w:pPr>
      <w:r>
        <w:rPr>
          <w:bCs/>
          <w:b/>
        </w:rPr>
        <w:t xml:space="preserve">Digital Transformation: </w:t>
      </w:r>
      <w:r>
        <w:t xml:space="preserve"> Equip all target libraries in Senegal Dakar with modern cataloging systems and internet access, managed by trained Librarian staff.</w:t>
      </w:r>
    </w:p>
    <w:p>
      <w:pPr>
        <w:pStyle w:val="BodyText"/>
      </w:pPr>
      <w:r>
        <w:rPr>
          <w:bCs/>
          <w:b/>
        </w:rPr>
        <w:t xml:space="preserve">Community Engagement:</w:t>
      </w:r>
      <w:r>
        <w:t xml:space="preserve">  Launch literacy programs tailored to the specific linguistic diversity of Senegal (including Wolof, French, and local dialects) under the supervision of bilingual Librarians.</w:t>
      </w:r>
    </w:p>
    <w:p>
      <w:pPr>
        <w:pStyle w:val="BodyText"/>
      </w:pPr>
      <w:r>
        <w:t xml:space="preserve"> 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30"/>
    <w:bookmarkStart w:id="31" w:name="X9640f140dc08b6764c5780ab59ab19e23d41007"/>
    <w:p>
      <w:pPr>
        <w:pStyle w:val="Heading2"/>
      </w:pPr>
      <w:r>
        <w:t xml:space="preserve">2. Contextual Analysis: The Need in Senegal Dakar</w:t>
      </w:r>
    </w:p>
    <w:p>
      <w:pPr>
        <w:pStyle w:val="FirstParagraph"/>
      </w:pPr>
      <w:r>
        <w:t xml:space="preserve"> The primary objective is not merely to install books on shelves but to create dynamic knowledge hubs that empower citizens through digital literacy, archival preservation of local history, and academic support. By focusing on the role of the Librarian as a facilitator of learning rather than just a custodian of materials, this project aims to contribute directly to the United Nations Sustainable Development Goals (SDGs), specifically SDG 4 (Quality Education) and SDG 10 (Reduced Inequalities).</w:t>
      </w:r>
    </w:p>
    <w:bookmarkEnd w:id="31"/>
    <w:bookmarkStart w:id="32" w:name="Xac6d05cc0117b04fea1ff2fb6f1987655f1e3fd"/>
    <w:p>
      <w:pPr>
        <w:pStyle w:val="Heading2"/>
      </w:pPr>
      <w:r>
        <w:t xml:space="preserve">2. Contextual Analysis: The Need in Senegal Dakar</w:t>
      </w:r>
    </w:p>
    <w:p>
      <w:pPr>
        <w:pStyle w:val="FirstParagraph"/>
      </w:pPr>
      <w:r>
        <w:t xml:space="preserve"> </w:t>
      </w:r>
    </w:p>
    <w:p>
      <w:pPr>
        <w:pStyle w:val="BodyText"/>
      </w:pPr>
      <w:r>
        <w:rPr>
          <w:bCs/>
          <w:b/>
        </w:rPr>
        <w:t xml:space="preserve">Digital Transformation: </w:t>
      </w:r>
      <w:r>
        <w:t xml:space="preserve"> Equip all target libraries in Senegal Dakar with modern cataloging systems and internet access, managed by trained Librarian staff.</w:t>
      </w:r>
    </w:p>
    <w:p>
      <w:pPr>
        <w:pStyle w:val="BodyText"/>
      </w:pPr>
      <w:r>
        <w:rPr>
          <w:bCs/>
          <w:b/>
        </w:rPr>
        <w:t xml:space="preserve">Community Engagement:</w:t>
      </w:r>
      <w:r>
        <w:t xml:space="preserve">  Launch literacy programs tailored to the specific linguistic diversity of Senegal (including Wolof, French, and local dialects) under the supervision of bilingual Libr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Senegal Dakar</dc:title>
  <dc:creator/>
  <dc:language>en</dc:language>
  <cp:keywords/>
  <dcterms:created xsi:type="dcterms:W3CDTF">2026-07-29T18:34:14Z</dcterms:created>
  <dcterms:modified xsi:type="dcterms:W3CDTF">2026-07-29T18:34:14Z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