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26b10e3949e82c55aa1dedd4643e8d3cdc56432"/>
    <w:p>
      <w:pPr>
        <w:pStyle w:val="Heading1"/>
      </w:pPr>
      <w:r>
        <w:rPr>
          <w:bCs/>
          <w:b/>
        </w:rPr>
        <w:t xml:space="preserve">Project Report</w:t>
      </w:r>
      <w:r>
        <w:t xml:space="preserve">: Strategic Implementation of the Librarian Role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The Ministry of Culture and Youth / Department of Culture and Tourism - Abu Dhabi</w:t>
      </w:r>
      <w:r>
        <w:br/>
      </w:r>
    </w:p>
    <w:p>
      <w:pPr>
        <w:pStyle w:val="BodyText"/>
      </w:pPr>
      <w:r>
        <w:t xml:space="preserve">From:Institute for Information Management Strategy</w:t>
      </w:r>
      <w:r>
        <w:br/>
      </w:r>
    </w:p>
    <w:bookmarkEnd w:id="20"/>
    <w:bookmarkStart w:id="21" w:name="executive-summary"/>
    <w:p>
      <w:pPr>
        <w:pStyle w:val="Heading1"/>
      </w:pPr>
      <w:r>
        <w:t xml:space="preserve">1. Executive Summary</w:t>
      </w:r>
    </w:p>
    <w:p>
      <w:pPr>
        <w:pStyle w:val="FirstParagraph"/>
      </w:pPr>
      <w:r>
        <w:t xml:space="preserve">This Project Report outlines the critical importance, strategic necessity, and operational framework for professional Librarian positions within the cultural and educational infrastructure of Abu Dhabi. As a central pillar of knowledge management in the region, the role of Librarian extends far beyond traditional book custody; it encompasses digital curation, information literacy promotion, and community engagement. This report specifically addresses how integrating advanced Library Science practices into various sectors across United Arab Emirates Abu Dhabi will align with national visions such as "We the UAE 2031" and support Abu Dhabi’s transformation into a global knowledge economy.</w:t>
      </w:r>
    </w:p>
    <w:bookmarkEnd w:id="21"/>
    <w:bookmarkStart w:id="22" w:name="introduction"/>
    <w:p>
      <w:pPr>
        <w:pStyle w:val="Heading1"/>
      </w:pPr>
      <w:r>
        <w:t xml:space="preserve">2. Introduction</w:t>
      </w:r>
    </w:p>
    <w:p>
      <w:pPr>
        <w:pStyle w:val="FirstParagraph"/>
      </w:pPr>
      <w:r>
        <w:t xml:space="preserve">The landscape of information management is undergoing a profound transformation globally, and United Arab Emirates Abu Dhabi is at the forefront of this shift. The definition of the Librarian has evolved from that of a mere custodian of physical artifacts to that of an active facilitator, educator, and technology integrator. In the context United Arab Emirates Abu Dhabi, where rapid urbanization and cultural development are prioritized, professional Librarians serve as vital bridges between diverse populations and the vast repositories of human knowledge.</w:t>
      </w:r>
    </w:p>
    <w:p>
      <w:pPr>
        <w:pStyle w:val="BodyText"/>
      </w:pPr>
      <w:r>
        <w:t xml:space="preserve">The purpose of this Project Report is to analyze the current needs for qualified Librarian professionals in public libraries, academic institutions, corporate archives, and specialized research centers. By examining these needs through a local lens specific to United Arab Emirates Abu Dhabi, we aim to propose a standardized framework for recruitment and professional development that respects cultural heritage while embracing digital innovation.</w:t>
      </w:r>
    </w:p>
    <w:bookmarkEnd w:id="22"/>
    <w:bookmarkStart w:id="25" w:name="strategic-alignment-with-national-vision"/>
    <w:p>
      <w:pPr>
        <w:pStyle w:val="Heading1"/>
      </w:pPr>
      <w:r>
        <w:t xml:space="preserve">3. Strategic Alignment with National Vision</w:t>
      </w:r>
    </w:p>
    <w:p>
      <w:pPr>
        <w:pStyle w:val="FirstParagraph"/>
      </w:pPr>
      <w:r>
        <w:t xml:space="preserve">The role of the Librarian cannot be viewed in isolation; it must be understood within the broader strategic goals of United Arab Emirates Abu Dhabi. The UAE has consistently positioned itself as a hub for education, tourism, and technology. In Abu Dhabi specifically, the establishment of institutions like New York University Abu Dhabi and Khalifa University highlights a commitment to world-class research.</w:t>
      </w:r>
    </w:p>
    <w:bookmarkStart w:id="23" w:name="supporting-the-knowledge-economy"/>
    <w:p>
      <w:pPr>
        <w:pStyle w:val="Heading2"/>
      </w:pPr>
      <w:r>
        <w:t xml:space="preserve">3.1 Supporting the Knowledge Economy</w:t>
      </w:r>
    </w:p>
    <w:p>
      <w:pPr>
        <w:pStyle w:val="FirstParagraph"/>
      </w:pPr>
      <w:r>
        <w:t xml:space="preserve">A robust Librarian workforce is essential for supporting a knowledge-based economy. Librarians in United Arab Emirates Abu Dhabi are tasked with ensuring that citizens and residents have equitable access to high-quality information resources. This includes managing both Arabic and English language materials, reflecting the bilingual nature of the society. Professional Librarians ensure that metadata, indexing, and search algorithms are optimized for multilingual users, thereby enhancing accessibility.</w:t>
      </w:r>
    </w:p>
    <w:bookmarkEnd w:id="23"/>
    <w:bookmarkStart w:id="24" w:name="preserving-cultural-heritage"/>
    <w:p>
      <w:pPr>
        <w:pStyle w:val="Heading2"/>
      </w:pPr>
      <w:r>
        <w:t xml:space="preserve">3.2 Preserving Cultural Heritage</w:t>
      </w:r>
    </w:p>
    <w:p>
      <w:pPr>
        <w:pStyle w:val="FirstParagraph"/>
      </w:pPr>
      <w:r>
        <w:t xml:space="preserve">In United Arab Emirates Abu Dhabi, there is a profound emphasis on preserving Islamic and Arab heritage. Librarians play a pivotal role in digitizing historical manuscripts, oral histories, and cultural artifacts. This preservation effort is not merely archival but educational, allowing future generations to understand their roots while engaging with modern global perspectives.</w:t>
      </w:r>
    </w:p>
    <w:bookmarkEnd w:id="24"/>
    <w:bookmarkEnd w:id="25"/>
    <w:bookmarkStart w:id="26" w:name="X33955312bea6c59538d04c51cf84b879a4f8885"/>
    <w:p>
      <w:pPr>
        <w:pStyle w:val="Heading1"/>
      </w:pPr>
      <w:r>
        <w:t xml:space="preserve">4. Key Responsibilities of the Modern Librarian</w:t>
      </w:r>
    </w:p>
    <w:p>
      <w:pPr>
        <w:pStyle w:val="FirstParagraph"/>
      </w:pPr>
      <w:r>
        <w:t xml:space="preserve">To fully leverage the potential of library systems in United Arab Emirates Abu Dhabi, we must redefine the core competencies expected from a Librarian. This Project Report identifies four primary pillars:</w:t>
      </w:r>
    </w:p>
    <w:p>
      <w:pPr>
        <w:numPr>
          <w:ilvl w:val="0"/>
          <w:numId w:val="1001"/>
        </w:numPr>
        <w:pStyle w:val="Compact"/>
      </w:pPr>
      <w:r>
        <w:rPr>
          <w:bCs/>
          <w:b/>
        </w:rPr>
        <w:t xml:space="preserve">Digital Literacy Instruction:</w:t>
      </w:r>
      <w:r>
        <w:t xml:space="preserve"> </w:t>
      </w:r>
      <w:r>
        <w:t xml:space="preserve">The modern Librarian is an educator. In United Arab Emirates Abu Dhabi, where digital adoption is high among the youth, Librarians are responsible for teaching critical information literacy skills. They help users distinguish between credible sources and misinformation, a skill increasingly vital in the digital age.</w:t>
      </w:r>
    </w:p>
    <w:p>
      <w:pPr>
        <w:numPr>
          <w:ilvl w:val="0"/>
          <w:numId w:val="1001"/>
        </w:numPr>
        <w:pStyle w:val="Compact"/>
      </w:pPr>
      <w:r>
        <w:rPr>
          <w:bCs/>
          <w:b/>
        </w:rPr>
        <w:t xml:space="preserve">Cultural Mediation:</w:t>
      </w:r>
      <w:r>
        <w:t xml:space="preserve"> </w:t>
      </w:r>
      <w:r>
        <w:t xml:space="preserve">Given the multicultural demographic of Abu Dhabi's population, which includes Emiratis and expatriates from over 200 nationalities, Librarians must curate collections that reflect this diversity. They act as cultural mediators, organizing events and programs that foster cross-cultural understanding and community cohesion.</w:t>
      </w:r>
    </w:p>
    <w:p>
      <w:pPr>
        <w:numPr>
          <w:ilvl w:val="0"/>
          <w:numId w:val="1001"/>
        </w:numPr>
        <w:pStyle w:val="Compact"/>
      </w:pPr>
      <w:r>
        <w:rPr>
          <w:bCs/>
          <w:b/>
        </w:rPr>
        <w:t xml:space="preserve">Technological Integration:</w:t>
      </w:r>
      <w:r>
        <w:t xml:space="preserve"> </w:t>
      </w:r>
      <w:r>
        <w:t xml:space="preserve">The role of Librarian in United Arab Emirates Abu Dhabi now heavily involves the management of digital infrastructures. This includes managing Integrated Library Systems (ILS), e-resource databases, and implementing AI-driven search tools. The Librarian must be tech-savvy to assist patrons who may struggle with navigating complex digital interfaces.</w:t>
      </w:r>
    </w:p>
    <w:p>
      <w:pPr>
        <w:numPr>
          <w:ilvl w:val="0"/>
          <w:numId w:val="1001"/>
        </w:numPr>
        <w:pStyle w:val="Compact"/>
      </w:pPr>
      <w:r>
        <w:rPr>
          <w:bCs/>
          <w:b/>
        </w:rPr>
        <w:t xml:space="preserve">Community Engagement:</w:t>
      </w:r>
      <w:r>
        <w:t xml:space="preserve"> </w:t>
      </w:r>
      <w:r>
        <w:t xml:space="preserve">Libraries in United Arab Emirates Abu Dhabi are increasingly becoming community hubs. Librarians organize reading clubs for children, professional workshops for adults, and heritage tours. These activities transform libraries from passive repositories into active centers of social interaction and lifelong learning.</w:t>
      </w:r>
    </w:p>
    <w:bookmarkEnd w:id="26"/>
    <w:bookmarkStart w:id="29" w:name="challenges-and-recommendations"/>
    <w:p>
      <w:pPr>
        <w:pStyle w:val="Heading1"/>
      </w:pPr>
      <w:r>
        <w:t xml:space="preserve">5. Challenges and Recommendations</w:t>
      </w:r>
    </w:p>
    <w:p>
      <w:pPr>
        <w:pStyle w:val="FirstParagraph"/>
      </w:pPr>
      <w:r>
        <w:t xml:space="preserve">While the potential is immense, the implementation of a robust Librarian framework in United Arab Emirates Abu Dhabi faces certain challenges.</w:t>
      </w:r>
    </w:p>
    <w:bookmarkStart w:id="27" w:name="the-digital-divide"/>
    <w:p>
      <w:pPr>
        <w:pStyle w:val="Heading2"/>
      </w:pPr>
      <w:r>
        <w:rPr>
          <w:bCs/>
          <w:b/>
        </w:rPr>
        <w:t xml:space="preserve">The Digital Divide:</w:t>
      </w:r>
    </w:p>
    <w:p>
      <w:pPr>
        <w:pStyle w:val="FirstParagraph"/>
      </w:pPr>
      <w:r>
        <w:t xml:space="preserve">This Project Report notes that while infrastructure is strong, varying levels of digital literacy exist across different demographic groups. Librarians must be trained to provide personalized support to elderly citizens and new residents who may find technology intimidating.</w:t>
      </w:r>
    </w:p>
    <w:bookmarkEnd w:id="27"/>
    <w:bookmarkStart w:id="28" w:name="talent-retention"/>
    <w:p>
      <w:pPr>
        <w:pStyle w:val="Heading2"/>
      </w:pPr>
      <w:r>
        <w:rPr>
          <w:bCs/>
          <w:b/>
        </w:rPr>
        <w:t xml:space="preserve">Talent Retention:</w:t>
      </w:r>
    </w:p>
    <w:p>
      <w:pPr>
        <w:pStyle w:val="FirstParagraph"/>
      </w:pPr>
      <w:r>
        <w:t xml:space="preserve">To maintain high standards, United Arab Emirates Abu Dhabi must offer competitive career pathways for Librarian professionals. This includes continuous professional development (CPD) opportunities, recognition awards, and clear promotion structures. The role of Librarian should be elevated in public perception to attract top-tier talent from both local and international pools.</w:t>
      </w:r>
    </w:p>
    <w:bookmarkEnd w:id="28"/>
    <w:bookmarkEnd w:id="29"/>
    <w:bookmarkStart w:id="30" w:name="conclusion"/>
    <w:p>
      <w:pPr>
        <w:pStyle w:val="Heading1"/>
      </w:pPr>
      <w:r>
        <w:t xml:space="preserve">6. Conclusion</w:t>
      </w:r>
    </w:p>
    <w:p>
      <w:pPr>
        <w:pStyle w:val="FirstParagraph"/>
      </w:pPr>
      <w:r>
        <w:t xml:space="preserve">In conclusion, this Project Report emphasizes that the Librarian is not a relic of the past but a dynamic professional essential to the future success of United Arab Emirates Abu Dhabi. By investing in specialized training, modernizing library infrastructure, and recognizing the multifaceted role of Librarian professionals, Abu Dhabi can set a global standard for information management.</w:t>
      </w:r>
    </w:p>
    <w:p>
      <w:pPr>
        <w:pStyle w:val="BodyText"/>
      </w:pPr>
      <w:r>
        <w:t xml:space="preserve">The integration of these strategies will ensure that libraries remain vibrant centers of learning and culture. For the government bodies overseeing this sector in United Arab Emirates Abu Dhabi, it is recommended to establish a unified certification body for Librarians, mandate continuous education in digital technologies, and fund initiatives that highlight the value of library services to the community. Only by fully embracing the modern scope of the Librarian role can United Arab Emirates Abu Dhabi achieve its ambitious goals for a sustainable and knowledgeable society.</w:t>
      </w:r>
    </w:p>
    <w:p>
      <w:r>
        <w:pict>
          <v:rect style="width:0;height:1.5pt" o:hralign="center" o:hrstd="t" o:hr="t"/>
        </w:pict>
      </w:r>
    </w:p>
    <w:p>
      <w:pPr>
        <w:pStyle w:val="FirstParagraph"/>
      </w:pPr>
      <w:r>
        <w:rPr>
          <w:bCs/>
          <w:b/>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Implementation in the United Arab Emirates Abu Dhabi</dc:title>
  <dc:creator/>
  <dc:language>en</dc:language>
  <cp:keywords/>
  <dcterms:created xsi:type="dcterms:W3CDTF">2026-07-29T14:26:48Z</dcterms:created>
  <dcterms:modified xsi:type="dcterms:W3CDTF">2026-07-29T14:26:48Z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