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ce2570b5d0cf612509681a2ca29dc7cafbb2e7f"/>
    <w:p>
      <w:pPr>
        <w:pStyle w:val="Heading1"/>
      </w:pPr>
      <w:r>
        <w:rPr>
          <w:bCs/>
          <w:b/>
        </w:rPr>
        <w:t xml:space="preserve">PROJECT REPORT:</w:t>
      </w:r>
      <w:r>
        <w:br/>
      </w:r>
      <w:r>
        <w:t xml:space="preserve">The Strategic Role of the Marine Engineer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Port Authority Stakeholders and Maritime Safety Board</w:t>
      </w:r>
      <w:r>
        <w:br/>
      </w:r>
    </w:p>
    <w:p>
      <w:pPr>
        <w:pStyle w:val="BodyText"/>
      </w:pPr>
      <w:r>
        <w:t xml:space="preserve">From:: Senior Maritime Operations Review Committee</w:t>
      </w:r>
      <w:r>
        <w:br/>
      </w:r>
    </w:p>
    <w:p>
      <w:pPr>
        <w:pStyle w:val="BodyText"/>
      </w:pPr>
      <w:r>
        <w:br/>
      </w:r>
    </w:p>
    <w:bookmarkEnd w:id="20"/>
    <w:bookmarkStart w:id="22" w:name="introduction"/>
    <w:p>
      <w:pPr>
        <w:pStyle w:val="Heading2"/>
      </w:pPr>
      <w:bookmarkStart w:id="21" w:name="introduction"/>
      <w:r>
        <w:t xml:space="preserve">1. Introduction</w:t>
      </w:r>
      <w:bookmarkEnd w:id="21"/>
    </w:p>
    <w:p>
      <w:pPr>
        <w:pStyle w:val="FirstParagraph"/>
      </w:pPr>
      <w:r>
        <w:t xml:space="preserve">The maritime industry serves as the backbone of global commerce, and within this vast ecosystem, the role of the</w:t>
      </w:r>
      <w:r>
        <w:t xml:space="preserve"> </w:t>
      </w:r>
      <w:r>
        <w:rPr>
          <w:bCs/>
          <w:b/>
        </w:rPr>
        <w:t xml:space="preserve">Marine Engineer</w:t>
      </w:r>
      <w:r>
        <w:t xml:space="preserve"> </w:t>
      </w:r>
      <w:r>
        <w:t xml:space="preserve">is paramount. This project report provides a comprehensive analysis of how specialized engineering expertise functions within one of the most critical hubs in North America: United States Miami. As a primary gateway for container traffic, cruise tourism, and international trade between North and South America, Miami represents a unique operational environment. The integration of advanced mechanical systems, environmental compliance standards, and logistical efficiency requires the continuous oversight of highly skilled</w:t>
      </w:r>
      <w:r>
        <w:t xml:space="preserve"> </w:t>
      </w:r>
      <w:r>
        <w:rPr>
          <w:bCs/>
          <w:b/>
        </w:rPr>
        <w:t xml:space="preserve">Marine Engineers</w:t>
      </w:r>
      <w:r>
        <w:t xml:space="preserve">. This document outlines the technical responsibilities, safety protocols, and strategic importance of marine engineering in maintaining the vitality of ports in United States Miami.</w:t>
      </w:r>
    </w:p>
    <w:bookmarkEnd w:id="22"/>
    <w:bookmarkStart w:id="24" w:name="X958e2c10fc3d97e355c8bd94084b2d99edef170"/>
    <w:p>
      <w:pPr>
        <w:pStyle w:val="Heading2"/>
      </w:pPr>
      <w:bookmarkStart w:id="23" w:name="context"/>
      <w:r>
        <w:t xml:space="preserve">2. Contextual Overview: United States Miami Maritime Hub</w:t>
      </w:r>
      <w:bookmarkEnd w:id="23"/>
    </w:p>
    <w:p>
      <w:pPr>
        <w:pStyle w:val="FirstParagraph"/>
      </w:pPr>
      <w:r>
        <w:t xml:space="preserve">Miami is not merely a city; it is a complex logistical node. The Port of Miami, often referred to as the "Cruise Capital of the World," handles millions of passengers and billions of dollars in cargo annually. However, the scope extends beyond just passenger vessels. The port facilities in United States Miami accommodate massive container ships, naval vessels, and research craft operating in tropical and subtropical conditions.</w:t>
      </w:r>
    </w:p>
    <w:p>
      <w:pPr>
        <w:pStyle w:val="BodyText"/>
      </w:pPr>
      <w:r>
        <w:t xml:space="preserve">The environment presents specific challenges. High humidity, saltwater corrosion, extreme heat, and the frequent threat of hurricanes necessitate robust engineering solutions. In this context, the</w:t>
      </w:r>
      <w:r>
        <w:t xml:space="preserve"> </w:t>
      </w:r>
      <w:r>
        <w:rPr>
          <w:bCs/>
          <w:b/>
        </w:rPr>
        <w:t xml:space="preserve">Marine Engineer</w:t>
      </w:r>
      <w:r>
        <w:t xml:space="preserve"> </w:t>
      </w:r>
      <w:r>
        <w:t xml:space="preserve">is not just a maintainer of machinery but a guardian of operational continuity. The unique geographic position in United States Miami requires engineering protocols that account for rapid weather changes while ensuring that propulsion systems, electrical grids, and auxiliary machinery remain at peak performance levels.</w:t>
      </w:r>
    </w:p>
    <w:bookmarkEnd w:id="24"/>
    <w:bookmarkStart w:id="32" w:name="X61de9bcdaad87d64f13b95810438d20d144749f"/>
    <w:p>
      <w:pPr>
        <w:pStyle w:val="Heading2"/>
      </w:pPr>
      <w:bookmarkStart w:id="25" w:name="responsibilities"/>
      <w:r>
        <w:t xml:space="preserve">3. Core Responsibilities of the Marine Engineer</w:t>
      </w:r>
      <w:bookmarkEnd w:id="25"/>
    </w:p>
    <w:p>
      <w:pPr>
        <w:pStyle w:val="FirstParagraph"/>
      </w:pPr>
      <w:r>
        <w:t xml:space="preserve">The duties of a</w:t>
      </w:r>
      <w:r>
        <w:t xml:space="preserve"> </w:t>
      </w:r>
      <w:r>
        <w:rPr>
          <w:bCs/>
          <w:b/>
        </w:rPr>
        <w:t xml:space="preserve">Marine Engineer</w:t>
      </w:r>
      <w:r>
        <w:t xml:space="preserve"> </w:t>
      </w:r>
      <w:r>
        <w:t xml:space="preserve">in this region are multifaceted, blending traditional mechanical engineering with modern environmental stewardship. The following key areas define their primary responsibilities:</w:t>
      </w:r>
    </w:p>
    <w:bookmarkStart w:id="27" w:name="propulsion-and-power-systems-management"/>
    <w:p>
      <w:pPr>
        <w:pStyle w:val="Heading3"/>
      </w:pPr>
      <w:bookmarkStart w:id="26" w:name="propulsion"/>
      <w:r>
        <w:t xml:space="preserve">3.1 Propulsion and Power Systems Management</w:t>
      </w:r>
      <w:bookmarkEnd w:id="26"/>
    </w:p>
    <w:p>
      <w:pPr>
        <w:pStyle w:val="FirstParagraph"/>
      </w:pPr>
      <w:r>
        <w:t xml:space="preserve">The heart of any vessel is its propulsion system. In United States Miami, where vessels frequently maneuver in tight harbor channels and high-traffic zones, the reliability of diesel engines, gas turbines, and increasingly, hybrid-electric systems is critical.</w:t>
      </w:r>
      <w:r>
        <w:t xml:space="preserve"> </w:t>
      </w:r>
      <w:r>
        <w:rPr>
          <w:bCs/>
          <w:b/>
        </w:rPr>
        <w:t xml:space="preserve">Marine Engineers</w:t>
      </w:r>
      <w:r>
        <w:t xml:space="preserve"> </w:t>
      </w:r>
      <w:r>
        <w:t xml:space="preserve">are responsible for the daily monitoring, maintenance, and repair of these power plants. They must ensure that fuel efficiency is maximized to reduce costs and environmental impact. In Miami’s congested waters, any mechanical failure can lead to significant delays in cargo delivery or cruise itineraries; thus, predictive maintenance strategies employed by</w:t>
      </w:r>
      <w:r>
        <w:t xml:space="preserve"> </w:t>
      </w:r>
      <w:r>
        <w:rPr>
          <w:bCs/>
          <w:b/>
        </w:rPr>
        <w:t xml:space="preserve">Marine Engineers</w:t>
      </w:r>
      <w:r>
        <w:t xml:space="preserve"> </w:t>
      </w:r>
      <w:r>
        <w:t xml:space="preserve">are vital.</w:t>
      </w:r>
    </w:p>
    <w:bookmarkEnd w:id="27"/>
    <w:bookmarkStart w:id="29" w:name="X19fbc80420d4460ef20a39fa09a9ca1b088b044"/>
    <w:p>
      <w:pPr>
        <w:pStyle w:val="Heading3"/>
      </w:pPr>
      <w:bookmarkStart w:id="28" w:name="environmental"/>
      <w:r>
        <w:t xml:space="preserve">3.2 Environmental Compliance and Emissions Control</w:t>
      </w:r>
      <w:bookmarkEnd w:id="28"/>
    </w:p>
    <w:p>
      <w:pPr>
        <w:pStyle w:val="FirstParagraph"/>
      </w:pPr>
      <w:r>
        <w:t xml:space="preserve">The United States has stringent environmental regulations enforced by the Environmental Protection Agency (EPA) and local authorities in Miami. Ships calling at ports in United States Miami must adhere to strict limits on sulfur oxide (SOx), nitrogen oxide (NOx), and carbon dioxide emissions.</w:t>
      </w:r>
      <w:r>
        <w:t xml:space="preserve"> </w:t>
      </w:r>
      <w:r>
        <w:rPr>
          <w:bCs/>
          <w:b/>
        </w:rPr>
        <w:t xml:space="preserve">Marine Engineers</w:t>
      </w:r>
      <w:r>
        <w:t xml:space="preserve"> </w:t>
      </w:r>
      <w:r>
        <w:t xml:space="preserve">play a pivotal role in operating exhaust gas cleaning systems (scrubbers), selecting low-sulfur fuels, and managing ballast water treatment systems. They are the technical experts who ensure that vessels meet the ecological standards required to operate within United States Miami waters without facing penalties or operational restrictions.</w:t>
      </w:r>
    </w:p>
    <w:bookmarkEnd w:id="29"/>
    <w:bookmarkStart w:id="31" w:name="safety-systems-and-emergency-response"/>
    <w:p>
      <w:pPr>
        <w:pStyle w:val="Heading3"/>
      </w:pPr>
      <w:bookmarkStart w:id="30" w:name="safety"/>
      <w:r>
        <w:t xml:space="preserve">3.3 Safety Systems and Emergency Response</w:t>
      </w:r>
      <w:bookmarkEnd w:id="30"/>
    </w:p>
    <w:p>
      <w:pPr>
        <w:pStyle w:val="FirstParagraph"/>
      </w:pPr>
      <w:r>
        <w:t xml:space="preserve">Safety is the paramount concern for all maritime operations. In United States Miami, where large cruise liners dock adjacent to smaller commercial vessels, the risk of collision or fire requires rigorous safety protocols.</w:t>
      </w:r>
      <w:r>
        <w:t xml:space="preserve"> </w:t>
      </w:r>
      <w:r>
        <w:rPr>
          <w:bCs/>
          <w:b/>
        </w:rPr>
        <w:t xml:space="preserve">Marine Engineers</w:t>
      </w:r>
      <w:r>
        <w:t xml:space="preserve"> </w:t>
      </w:r>
      <w:r>
        <w:t xml:space="preserve">design, install, and maintain fire suppression systems, emergency generators, and bilge pumping systems. They conduct regular drills to ensure that in the event of a power loss or hull breach, the engineering crew can isolate damage and restore essential functions immediately. The technical proficiency of a</w:t>
      </w:r>
      <w:r>
        <w:t xml:space="preserve"> </w:t>
      </w:r>
      <w:r>
        <w:rPr>
          <w:bCs/>
          <w:b/>
        </w:rPr>
        <w:t xml:space="preserve">Marine Engineer</w:t>
      </w:r>
      <w:r>
        <w:t xml:space="preserve"> </w:t>
      </w:r>
      <w:r>
        <w:t xml:space="preserve">directly correlates with the safety of passengers and crew in these busy waters.</w:t>
      </w:r>
    </w:p>
    <w:bookmarkEnd w:id="31"/>
    <w:bookmarkEnd w:id="32"/>
    <w:bookmarkStart w:id="34" w:name="X1d07305fd2ecd1288f3dfb5eb81181969db9e47"/>
    <w:p>
      <w:pPr>
        <w:pStyle w:val="Heading2"/>
      </w:pPr>
      <w:bookmarkStart w:id="33" w:name="challenges"/>
      <w:r>
        <w:t xml:space="preserve">4. Technical Challenges in United States Miami</w:t>
      </w:r>
      <w:bookmarkEnd w:id="33"/>
    </w:p>
    <w:p>
      <w:pPr>
        <w:pStyle w:val="FirstParagraph"/>
      </w:pPr>
      <w:r>
        <w:t xml:space="preserve">Operating as a</w:t>
      </w:r>
      <w:r>
        <w:t xml:space="preserve"> </w:t>
      </w:r>
      <w:r>
        <w:rPr>
          <w:bCs/>
          <w:b/>
        </w:rPr>
        <w:t xml:space="preserve">Marine Engineer</w:t>
      </w:r>
      <w:r>
        <w:t xml:space="preserve"> </w:t>
      </w:r>
      <w:r>
        <w:t xml:space="preserve">in United States Miami presents distinct technical hurdles compared to other global ports:</w:t>
      </w:r>
    </w:p>
    <w:p>
      <w:pPr>
        <w:numPr>
          <w:ilvl w:val="0"/>
          <w:numId w:val="1001"/>
        </w:numPr>
        <w:pStyle w:val="Compact"/>
      </w:pPr>
      <w:r>
        <w:rPr>
          <w:bCs/>
          <w:b/>
        </w:rPr>
        <w:t xml:space="preserve">Tropical Corrosion:</w:t>
      </w:r>
      <w:r>
        <w:t xml:space="preserve">The high salinity and humidity of the Miami climate accelerate corrosion on hulls and machinery. Engineers must implement advanced coating technologies and regular cleaning regimes to preserve equipment longevity.</w:t>
      </w:r>
    </w:p>
    <w:p>
      <w:pPr>
        <w:numPr>
          <w:ilvl w:val="0"/>
          <w:numId w:val="1001"/>
        </w:numPr>
        <w:pStyle w:val="Compact"/>
      </w:pPr>
      <w:r>
        <w:rPr>
          <w:bCs/>
          <w:b/>
        </w:rPr>
        <w:t xml:space="preserve">Cargo Volume Fluctuations:</w:t>
      </w:r>
      <w:r>
        <w:t xml:space="preserve">Miami experiences peak seasons driven by tourism (winter) and agricultural exports. This variability places immense strain on engine maintenance schedules.</w:t>
      </w:r>
      <w:r>
        <w:t xml:space="preserve"> </w:t>
      </w:r>
      <w:r>
        <w:rPr>
          <w:bCs/>
          <w:b/>
        </w:rPr>
        <w:t xml:space="preserve">Marine Engineers</w:t>
      </w:r>
      <w:r>
        <w:t xml:space="preserve"> </w:t>
      </w:r>
      <w:r>
        <w:t xml:space="preserve">must optimize maintenance windows to prevent downtime during high-demand periods.</w:t>
      </w:r>
    </w:p>
    <w:p>
      <w:pPr>
        <w:numPr>
          <w:ilvl w:val="0"/>
          <w:numId w:val="1001"/>
        </w:numPr>
        <w:pStyle w:val="Compact"/>
      </w:pPr>
      <w:r>
        <w:rPr>
          <w:bCs/>
          <w:b/>
        </w:rPr>
        <w:t xml:space="preserve">Tropical Storm Preparedness:</w:t>
      </w:r>
      <w:r>
        <w:t xml:space="preserve">The hurricane season requires vessels in United States Miami to be secured against extreme winds and storm surges. This involves specialized engineering tasks such as reinforcing hatches, securing loose equipment, and testing emergency power sources under simulated load conditions.</w:t>
      </w:r>
    </w:p>
    <w:bookmarkEnd w:id="34"/>
    <w:bookmarkStart w:id="36" w:name="X87747f0e0ec5d8f0637fffe530e9ab710db59d7"/>
    <w:p>
      <w:pPr>
        <w:pStyle w:val="Heading2"/>
      </w:pPr>
      <w:bookmarkStart w:id="35" w:name="economic-impact"/>
      <w:r>
        <w:t xml:space="preserve">5. Economic Impact of Marine Engineering Excellence</w:t>
      </w:r>
      <w:bookmarkEnd w:id="35"/>
    </w:p>
    <w:p>
      <w:pPr>
        <w:pStyle w:val="FirstParagraph"/>
      </w:pPr>
      <w:r>
        <w:t xml:space="preserve">The efficiency of the maritime supply chain in United States Miami is directly tied to the competency of its</w:t>
      </w:r>
      <w:r>
        <w:t xml:space="preserve"> </w:t>
      </w:r>
      <w:r>
        <w:rPr>
          <w:bCs/>
          <w:b/>
        </w:rPr>
        <w:t xml:space="preserve">Marine Engineers</w:t>
      </w:r>
      <w:r>
        <w:t xml:space="preserve">. Downtime costs thousands of dollars per hour for large container ships and cruise liners. By ensuring that engines run smoothly, fuel consumption is optimized, and regulatory compliance is seamless,</w:t>
      </w:r>
      <w:r>
        <w:t xml:space="preserve"> </w:t>
      </w:r>
      <w:r>
        <w:rPr>
          <w:bCs/>
          <w:b/>
        </w:rPr>
        <w:t xml:space="preserve">Marine Engineers</w:t>
      </w:r>
      <w:r>
        <w:t xml:space="preserve"> </w:t>
      </w:r>
      <w:r>
        <w:t xml:space="preserve">contribute significantly to the port's profitability. Furthermore, their adherence to environmental standards protects Miami’s tourism brand, which relies heavily on a pristine coastal image. Therefore, investing in marine engineering talent and technology in United States Miami yields substantial economic returns.</w:t>
      </w:r>
    </w:p>
    <w:bookmarkEnd w:id="36"/>
    <w:bookmarkStart w:id="38" w:name="recommendations-for-future-development"/>
    <w:p>
      <w:pPr>
        <w:pStyle w:val="Heading2"/>
      </w:pPr>
      <w:bookmarkStart w:id="37" w:name="recommendations"/>
      <w:r>
        <w:t xml:space="preserve">6. Recommendations for Future Development</w:t>
      </w:r>
      <w:bookmarkEnd w:id="37"/>
    </w:p>
    <w:p>
      <w:pPr>
        <w:pStyle w:val="FirstParagraph"/>
      </w:pPr>
      <w:r>
        <w:t xml:space="preserve">To enhance the capabilities of</w:t>
      </w:r>
      <w:r>
        <w:t xml:space="preserve"> </w:t>
      </w:r>
      <w:r>
        <w:rPr>
          <w:bCs/>
          <w:b/>
        </w:rPr>
        <w:t xml:space="preserve">Marine Engineers</w:t>
      </w:r>
      <w:r>
        <w:t xml:space="preserve"> </w:t>
      </w:r>
      <w:r>
        <w:t xml:space="preserve">operating in United States Miami, the following recommendations are proposed:</w:t>
      </w:r>
    </w:p>
    <w:p>
      <w:pPr>
        <w:numPr>
          <w:ilvl w:val="0"/>
          <w:numId w:val="1002"/>
        </w:numPr>
        <w:pStyle w:val="Compact"/>
      </w:pPr>
      <w:r>
        <w:rPr>
          <w:bCs/>
          <w:b/>
        </w:rPr>
        <w:t xml:space="preserve">Digital Transformation:</w:t>
      </w:r>
      <w:r>
        <w:t xml:space="preserve"> </w:t>
      </w:r>
      <w:r>
        <w:t xml:space="preserve">Implement IoT (Internet of Things) sensors for real-time monitoring of engine health. This data-driven approach allows</w:t>
      </w:r>
      <w:r>
        <w:t xml:space="preserve"> </w:t>
      </w:r>
      <w:r>
        <w:rPr>
          <w:bCs/>
          <w:b/>
        </w:rPr>
        <w:t xml:space="preserve">Marine Engineers</w:t>
      </w:r>
      <w:r>
        <w:t xml:space="preserve"> </w:t>
      </w:r>
      <w:r>
        <w:t xml:space="preserve">to predict failures before they occur.</w:t>
      </w:r>
    </w:p>
    <w:p>
      <w:pPr>
        <w:numPr>
          <w:ilvl w:val="0"/>
          <w:numId w:val="1002"/>
        </w:numPr>
        <w:pStyle w:val="Compact"/>
      </w:pPr>
      <w:r>
        <w:rPr>
          <w:bCs/>
          <w:b/>
        </w:rPr>
        <w:t xml:space="preserve">Sustainable Energy Integration:</w:t>
      </w:r>
      <w:r>
        <w:t xml:space="preserve"> </w:t>
      </w:r>
      <w:r>
        <w:t xml:space="preserve">Invest in shore power infrastructure so that vessels can turn off engines while docked in Miami, reducing noise and pollution.</w:t>
      </w:r>
    </w:p>
    <w:p>
      <w:pPr>
        <w:numPr>
          <w:ilvl w:val="0"/>
          <w:numId w:val="1000"/>
        </w:numPr>
        <w:pStyle w:val="Compact"/>
      </w:pPr>
      <w:r>
        <w:t xml:space="preserve">Marine Engineers must be trained to interface with these new electrical grids.</w:t>
      </w:r>
    </w:p>
    <w:p>
      <w:pPr>
        <w:numPr>
          <w:ilvl w:val="0"/>
          <w:numId w:val="1002"/>
        </w:numPr>
        <w:pStyle w:val="Compact"/>
      </w:pPr>
      <w:r>
        <w:rPr>
          <w:bCs/>
          <w:b/>
        </w:rPr>
        <w:t xml:space="preserve">Continued Education:</w:t>
      </w:r>
      <w:r>
        <w:t xml:space="preserve"> </w:t>
      </w:r>
      <w:r>
        <w:t xml:space="preserve">Establish specialized training programs for engineers focusing on tropical maintenance techniques and advanced emission control technologies specific to the United States regulatory framework in Miami.</w:t>
      </w:r>
    </w:p>
    <w:bookmarkEnd w:id="38"/>
    <w:bookmarkStart w:id="40" w:name="conclusion"/>
    <w:p>
      <w:pPr>
        <w:pStyle w:val="Heading2"/>
      </w:pPr>
      <w:bookmarkStart w:id="39" w:name="conclusion"/>
      <w:r>
        <w:t xml:space="preserve">7. Conclusion</w:t>
      </w:r>
      <w:bookmarkEnd w:id="39"/>
    </w:p>
    <w:p>
      <w:pPr>
        <w:pStyle w:val="FirstParagraph"/>
      </w:pPr>
      <w:r>
        <w:t xml:space="preserve">In conclusion, the role of the</w:t>
      </w:r>
      <w:r>
        <w:t xml:space="preserve"> </w:t>
      </w:r>
      <w:r>
        <w:rPr>
          <w:bCs/>
          <w:b/>
        </w:rPr>
        <w:t xml:space="preserve">Marine Engineer</w:t>
      </w:r>
      <w:r>
        <w:t xml:space="preserve"> </w:t>
      </w:r>
      <w:r>
        <w:t xml:space="preserve">is indispensable to the operational success and environmental sustainability of maritime activities in United States Miami. From managing complex propulsion systems to ensuring strict compliance with federal regulations, these professionals form the technical backbone of one of America’s most vital ports. As Miami continues to grow as a global trade hub, the demand for skilled</w:t>
      </w:r>
      <w:r>
        <w:t xml:space="preserve"> </w:t>
      </w:r>
      <w:r>
        <w:rPr>
          <w:bCs/>
          <w:b/>
        </w:rPr>
        <w:t xml:space="preserve">Marine Engineers</w:t>
      </w:r>
      <w:r>
        <w:t xml:space="preserve"> </w:t>
      </w:r>
      <w:r>
        <w:t xml:space="preserve">will only increase. It is imperative that stakeholders continue to support engineering excellence through investment in technology, training, and infrastructure. By doing so, United States Miami can maintain its status as a leading maritime destination, driven by the precision and expertise of its marine engineering community.</w:t>
      </w:r>
    </w:p>
    <w:p>
      <w:pPr>
        <w:pStyle w:val="BodyText"/>
      </w:pPr>
      <w:r>
        <w:rPr>
          <w:iCs/>
          <w:i/>
        </w:rPr>
        <w:t xml:space="preserve">This report was compiled with specific attention to the technical requirements of the Marine Engineer role within the unique geographical and regulatory context of United States Miami.</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Operations in United States Miami</dc:title>
  <dc:creator/>
  <dc:language>en</dc:language>
  <cp:keywords/>
  <dcterms:created xsi:type="dcterms:W3CDTF">2026-07-30T07:56:33Z</dcterms:created>
  <dcterms:modified xsi:type="dcterms:W3CDTF">2026-07-30T07:56:33Z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